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9FC9" w14:textId="4EACCFA1" w:rsidR="002D6451" w:rsidRPr="00C12C59" w:rsidRDefault="00DF3FB5" w:rsidP="007E1BF9">
      <w:pPr>
        <w:jc w:val="center"/>
        <w:rPr>
          <w:rFonts w:ascii="Arial" w:hAnsi="Arial" w:cs="Arial"/>
          <w:sz w:val="28"/>
          <w:szCs w:val="28"/>
        </w:rPr>
      </w:pPr>
      <w:r w:rsidRPr="00C12C59">
        <w:rPr>
          <w:rFonts w:ascii="Arial" w:hAnsi="Arial" w:cs="Arial"/>
          <w:noProof/>
          <w:sz w:val="28"/>
          <w:szCs w:val="28"/>
          <w:lang w:eastAsia="en-GB"/>
        </w:rPr>
        <w:drawing>
          <wp:anchor distT="0" distB="0" distL="114300" distR="114300" simplePos="0" relativeHeight="251661312" behindDoc="1" locked="0" layoutInCell="1" allowOverlap="1" wp14:anchorId="4BBEDF29" wp14:editId="53A057EC">
            <wp:simplePos x="0" y="0"/>
            <wp:positionH relativeFrom="margin">
              <wp:posOffset>8715375</wp:posOffset>
            </wp:positionH>
            <wp:positionV relativeFrom="paragraph">
              <wp:posOffset>0</wp:posOffset>
            </wp:positionV>
            <wp:extent cx="828675" cy="600075"/>
            <wp:effectExtent l="0" t="0" r="9525" b="9525"/>
            <wp:wrapTight wrapText="bothSides">
              <wp:wrapPolygon edited="0">
                <wp:start x="5959" y="0"/>
                <wp:lineTo x="0" y="2743"/>
                <wp:lineTo x="0" y="15086"/>
                <wp:lineTo x="3972" y="20571"/>
                <wp:lineTo x="6455" y="21257"/>
                <wp:lineTo x="14897" y="21257"/>
                <wp:lineTo x="17379" y="20571"/>
                <wp:lineTo x="21352" y="15086"/>
                <wp:lineTo x="21352" y="2743"/>
                <wp:lineTo x="15393" y="0"/>
                <wp:lineTo x="5959" y="0"/>
              </wp:wrapPolygon>
            </wp:wrapTight>
            <wp:docPr id="3" name="Picture 3" descr="http://www.manor-road.lancsngfl.ac.uk/wp-content/uploads/2019/07/Smaller_MR-Logo_small-headers@2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or-road.lancsngfl.ac.uk/wp-content/uploads/2019/07/Smaller_MR-Logo_small-headers@2x-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C59">
        <w:rPr>
          <w:rFonts w:ascii="Arial" w:hAnsi="Arial" w:cs="Arial"/>
          <w:noProof/>
          <w:sz w:val="28"/>
          <w:szCs w:val="28"/>
          <w:lang w:eastAsia="en-GB"/>
        </w:rPr>
        <w:drawing>
          <wp:anchor distT="0" distB="0" distL="114300" distR="114300" simplePos="0" relativeHeight="251659264" behindDoc="1" locked="0" layoutInCell="1" allowOverlap="1" wp14:anchorId="5687E221" wp14:editId="0A178AF2">
            <wp:simplePos x="0" y="0"/>
            <wp:positionH relativeFrom="margin">
              <wp:posOffset>295275</wp:posOffset>
            </wp:positionH>
            <wp:positionV relativeFrom="paragraph">
              <wp:posOffset>0</wp:posOffset>
            </wp:positionV>
            <wp:extent cx="828675" cy="600075"/>
            <wp:effectExtent l="0" t="0" r="9525" b="9525"/>
            <wp:wrapTight wrapText="bothSides">
              <wp:wrapPolygon edited="0">
                <wp:start x="5959" y="0"/>
                <wp:lineTo x="0" y="2743"/>
                <wp:lineTo x="0" y="15086"/>
                <wp:lineTo x="3972" y="20571"/>
                <wp:lineTo x="6455" y="21257"/>
                <wp:lineTo x="14897" y="21257"/>
                <wp:lineTo x="17379" y="20571"/>
                <wp:lineTo x="21352" y="15086"/>
                <wp:lineTo x="21352" y="2743"/>
                <wp:lineTo x="15393" y="0"/>
                <wp:lineTo x="5959" y="0"/>
              </wp:wrapPolygon>
            </wp:wrapTight>
            <wp:docPr id="2" name="Picture 2" descr="http://www.manor-road.lancsngfl.ac.uk/wp-content/uploads/2019/07/Smaller_MR-Logo_small-headers@2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or-road.lancsngfl.ac.uk/wp-content/uploads/2019/07/Smaller_MR-Logo_small-headers@2x-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F55" w:rsidRPr="00C12C59">
        <w:rPr>
          <w:rFonts w:ascii="Arial" w:hAnsi="Arial" w:cs="Arial"/>
          <w:sz w:val="28"/>
          <w:szCs w:val="28"/>
        </w:rPr>
        <w:t xml:space="preserve">       </w:t>
      </w:r>
      <w:r w:rsidR="00CE36A5" w:rsidRPr="00C12C59">
        <w:rPr>
          <w:rFonts w:ascii="Arial" w:hAnsi="Arial" w:cs="Arial"/>
          <w:sz w:val="28"/>
          <w:szCs w:val="28"/>
          <w:u w:val="single"/>
        </w:rPr>
        <w:t xml:space="preserve"> </w:t>
      </w:r>
      <w:r w:rsidR="00C12C59" w:rsidRPr="00C12C59">
        <w:rPr>
          <w:rFonts w:ascii="Arial" w:hAnsi="Arial" w:cs="Arial"/>
          <w:sz w:val="28"/>
          <w:szCs w:val="28"/>
          <w:u w:val="single"/>
        </w:rPr>
        <w:t>History</w:t>
      </w:r>
      <w:r w:rsidR="002D702A" w:rsidRPr="00C12C59">
        <w:rPr>
          <w:rFonts w:ascii="Arial" w:hAnsi="Arial" w:cs="Arial"/>
          <w:sz w:val="28"/>
          <w:szCs w:val="28"/>
          <w:u w:val="single"/>
        </w:rPr>
        <w:t xml:space="preserve"> </w:t>
      </w:r>
      <w:r w:rsidR="00CE36A5" w:rsidRPr="00C12C59">
        <w:rPr>
          <w:rFonts w:ascii="Arial" w:hAnsi="Arial" w:cs="Arial"/>
          <w:sz w:val="28"/>
          <w:szCs w:val="28"/>
          <w:u w:val="single"/>
        </w:rPr>
        <w:t>L</w:t>
      </w:r>
      <w:r w:rsidR="007E1BF9" w:rsidRPr="00C12C59">
        <w:rPr>
          <w:rFonts w:ascii="Arial" w:hAnsi="Arial" w:cs="Arial"/>
          <w:sz w:val="28"/>
          <w:szCs w:val="28"/>
          <w:u w:val="single"/>
        </w:rPr>
        <w:t xml:space="preserve">ong Term </w:t>
      </w:r>
      <w:r w:rsidR="007E1BF9" w:rsidRPr="00D45D67">
        <w:rPr>
          <w:rFonts w:ascii="Arial" w:hAnsi="Arial" w:cs="Arial"/>
          <w:sz w:val="28"/>
          <w:szCs w:val="28"/>
          <w:u w:val="single"/>
        </w:rPr>
        <w:t>Overview</w:t>
      </w:r>
      <w:r w:rsidR="003E27A2">
        <w:rPr>
          <w:rFonts w:ascii="Arial" w:hAnsi="Arial" w:cs="Arial"/>
          <w:sz w:val="28"/>
          <w:szCs w:val="28"/>
          <w:u w:val="single"/>
        </w:rPr>
        <w:t xml:space="preserve"> </w:t>
      </w:r>
      <w:r w:rsidR="00D45D67" w:rsidRPr="00D45D67">
        <w:rPr>
          <w:rFonts w:ascii="Arial" w:hAnsi="Arial" w:cs="Arial"/>
          <w:sz w:val="28"/>
          <w:szCs w:val="28"/>
          <w:u w:val="single"/>
        </w:rPr>
        <w:t>2022/23</w:t>
      </w:r>
      <w:r w:rsidR="008A3605" w:rsidRPr="00C12C59">
        <w:rPr>
          <w:rFonts w:ascii="Arial" w:hAnsi="Arial" w:cs="Arial"/>
          <w:sz w:val="28"/>
          <w:szCs w:val="28"/>
        </w:rPr>
        <w:t xml:space="preserve">                </w:t>
      </w:r>
    </w:p>
    <w:p w14:paraId="09DD5021" w14:textId="4660AA21" w:rsidR="008A3605" w:rsidRPr="001354CE" w:rsidRDefault="008A3605" w:rsidP="007E1BF9">
      <w:pPr>
        <w:jc w:val="center"/>
        <w:rPr>
          <w:rFonts w:ascii="Arial" w:hAnsi="Arial" w:cs="Arial"/>
          <w:sz w:val="20"/>
          <w:szCs w:val="20"/>
        </w:rPr>
      </w:pPr>
    </w:p>
    <w:p w14:paraId="6B32D0C4" w14:textId="513EBB68" w:rsidR="007E1BF9" w:rsidRDefault="003E27A2" w:rsidP="003E27A2">
      <w:pPr>
        <w:jc w:val="center"/>
        <w:rPr>
          <w:rFonts w:ascii="Arial" w:hAnsi="Arial" w:cs="Arial"/>
          <w:b/>
          <w:bCs/>
          <w:sz w:val="20"/>
          <w:szCs w:val="20"/>
        </w:rPr>
      </w:pPr>
      <w:r w:rsidRPr="003E27A2">
        <w:rPr>
          <w:rFonts w:ascii="Arial" w:hAnsi="Arial" w:cs="Arial"/>
          <w:b/>
          <w:bCs/>
          <w:sz w:val="20"/>
          <w:szCs w:val="20"/>
          <w:highlight w:val="lightGray"/>
        </w:rPr>
        <w:t>Remembrance Day covered in all classes.</w:t>
      </w:r>
    </w:p>
    <w:p w14:paraId="4784ED61" w14:textId="77777777" w:rsidR="00DF3FB5" w:rsidRPr="001354CE" w:rsidRDefault="00DF3FB5" w:rsidP="008A3605">
      <w:pPr>
        <w:rPr>
          <w:rFonts w:ascii="Arial" w:hAnsi="Arial" w:cs="Arial"/>
          <w:b/>
          <w:bCs/>
          <w:sz w:val="20"/>
          <w:szCs w:val="20"/>
        </w:rPr>
      </w:pPr>
    </w:p>
    <w:tbl>
      <w:tblPr>
        <w:tblStyle w:val="TableGrid"/>
        <w:tblW w:w="15588" w:type="dxa"/>
        <w:tblLayout w:type="fixed"/>
        <w:tblLook w:val="04A0" w:firstRow="1" w:lastRow="0" w:firstColumn="1" w:lastColumn="0" w:noHBand="0" w:noVBand="1"/>
      </w:tblPr>
      <w:tblGrid>
        <w:gridCol w:w="1558"/>
        <w:gridCol w:w="2265"/>
        <w:gridCol w:w="2268"/>
        <w:gridCol w:w="3118"/>
        <w:gridCol w:w="2126"/>
        <w:gridCol w:w="2410"/>
        <w:gridCol w:w="1843"/>
      </w:tblGrid>
      <w:tr w:rsidR="00B54EF0" w:rsidRPr="001354CE" w14:paraId="104ED1E5" w14:textId="77777777" w:rsidTr="00307C28">
        <w:tc>
          <w:tcPr>
            <w:tcW w:w="1558" w:type="dxa"/>
          </w:tcPr>
          <w:p w14:paraId="25929A0F" w14:textId="77777777" w:rsidR="007E1BF9" w:rsidRPr="001354CE" w:rsidRDefault="007E1BF9" w:rsidP="007E1BF9">
            <w:pPr>
              <w:jc w:val="center"/>
              <w:rPr>
                <w:rFonts w:ascii="Arial" w:hAnsi="Arial" w:cs="Arial"/>
                <w:sz w:val="20"/>
                <w:szCs w:val="20"/>
              </w:rPr>
            </w:pPr>
          </w:p>
        </w:tc>
        <w:tc>
          <w:tcPr>
            <w:tcW w:w="4533" w:type="dxa"/>
            <w:gridSpan w:val="2"/>
            <w:shd w:val="clear" w:color="auto" w:fill="FFFF00"/>
          </w:tcPr>
          <w:p w14:paraId="4B8D704B" w14:textId="1D9EE396" w:rsidR="007E1BF9" w:rsidRPr="001354CE" w:rsidRDefault="007E1BF9" w:rsidP="007E1BF9">
            <w:pPr>
              <w:jc w:val="center"/>
              <w:rPr>
                <w:rFonts w:ascii="Arial" w:hAnsi="Arial" w:cs="Arial"/>
                <w:b/>
                <w:bCs/>
                <w:sz w:val="20"/>
                <w:szCs w:val="20"/>
              </w:rPr>
            </w:pPr>
            <w:r w:rsidRPr="001354CE">
              <w:rPr>
                <w:rFonts w:ascii="Arial" w:hAnsi="Arial" w:cs="Arial"/>
                <w:b/>
                <w:bCs/>
                <w:sz w:val="20"/>
                <w:szCs w:val="20"/>
              </w:rPr>
              <w:t>Autumn Term</w:t>
            </w:r>
          </w:p>
        </w:tc>
        <w:tc>
          <w:tcPr>
            <w:tcW w:w="5244" w:type="dxa"/>
            <w:gridSpan w:val="2"/>
            <w:shd w:val="clear" w:color="auto" w:fill="FFFF00"/>
          </w:tcPr>
          <w:p w14:paraId="52F7942C" w14:textId="020D9B41" w:rsidR="007E1BF9" w:rsidRPr="001354CE" w:rsidRDefault="007E1BF9" w:rsidP="007E1BF9">
            <w:pPr>
              <w:jc w:val="center"/>
              <w:rPr>
                <w:rFonts w:ascii="Arial" w:hAnsi="Arial" w:cs="Arial"/>
                <w:b/>
                <w:bCs/>
                <w:sz w:val="20"/>
                <w:szCs w:val="20"/>
              </w:rPr>
            </w:pPr>
            <w:r w:rsidRPr="001354CE">
              <w:rPr>
                <w:rFonts w:ascii="Arial" w:hAnsi="Arial" w:cs="Arial"/>
                <w:b/>
                <w:bCs/>
                <w:sz w:val="20"/>
                <w:szCs w:val="20"/>
              </w:rPr>
              <w:t>Spring Term</w:t>
            </w:r>
          </w:p>
        </w:tc>
        <w:tc>
          <w:tcPr>
            <w:tcW w:w="4253" w:type="dxa"/>
            <w:gridSpan w:val="2"/>
            <w:shd w:val="clear" w:color="auto" w:fill="FFFF00"/>
          </w:tcPr>
          <w:p w14:paraId="2FD16CFC" w14:textId="4F201E30" w:rsidR="007E1BF9" w:rsidRPr="001354CE" w:rsidRDefault="007E1BF9" w:rsidP="007E1BF9">
            <w:pPr>
              <w:jc w:val="center"/>
              <w:rPr>
                <w:rFonts w:ascii="Arial" w:hAnsi="Arial" w:cs="Arial"/>
                <w:b/>
                <w:bCs/>
                <w:sz w:val="20"/>
                <w:szCs w:val="20"/>
              </w:rPr>
            </w:pPr>
            <w:r w:rsidRPr="001354CE">
              <w:rPr>
                <w:rFonts w:ascii="Arial" w:hAnsi="Arial" w:cs="Arial"/>
                <w:b/>
                <w:bCs/>
                <w:sz w:val="20"/>
                <w:szCs w:val="20"/>
              </w:rPr>
              <w:t>Summer Term</w:t>
            </w:r>
          </w:p>
        </w:tc>
      </w:tr>
      <w:tr w:rsidR="00660532" w:rsidRPr="001354CE" w14:paraId="43311FC6" w14:textId="77777777" w:rsidTr="001A5B7A">
        <w:tc>
          <w:tcPr>
            <w:tcW w:w="1558" w:type="dxa"/>
            <w:tcBorders>
              <w:bottom w:val="single" w:sz="4" w:space="0" w:color="auto"/>
            </w:tcBorders>
          </w:tcPr>
          <w:p w14:paraId="3AD70992" w14:textId="77777777" w:rsidR="007E1BF9" w:rsidRPr="001354CE" w:rsidRDefault="007E1BF9" w:rsidP="007470DD">
            <w:pPr>
              <w:jc w:val="center"/>
              <w:rPr>
                <w:rFonts w:ascii="Arial" w:hAnsi="Arial" w:cs="Arial"/>
                <w:sz w:val="20"/>
                <w:szCs w:val="20"/>
              </w:rPr>
            </w:pPr>
          </w:p>
        </w:tc>
        <w:tc>
          <w:tcPr>
            <w:tcW w:w="2265" w:type="dxa"/>
          </w:tcPr>
          <w:p w14:paraId="6696F589" w14:textId="1E32E464" w:rsidR="007E1BF9" w:rsidRPr="001354CE" w:rsidRDefault="007E1BF9" w:rsidP="007470DD">
            <w:pPr>
              <w:jc w:val="center"/>
              <w:rPr>
                <w:rFonts w:ascii="Arial" w:hAnsi="Arial" w:cs="Arial"/>
                <w:b/>
                <w:bCs/>
                <w:sz w:val="20"/>
                <w:szCs w:val="20"/>
              </w:rPr>
            </w:pPr>
            <w:r w:rsidRPr="001354CE">
              <w:rPr>
                <w:rFonts w:ascii="Arial" w:hAnsi="Arial" w:cs="Arial"/>
                <w:b/>
                <w:bCs/>
                <w:sz w:val="20"/>
                <w:szCs w:val="20"/>
              </w:rPr>
              <w:t>1</w:t>
            </w:r>
          </w:p>
        </w:tc>
        <w:tc>
          <w:tcPr>
            <w:tcW w:w="2268" w:type="dxa"/>
          </w:tcPr>
          <w:p w14:paraId="48567E42" w14:textId="217098B6" w:rsidR="007E1BF9" w:rsidRPr="001354CE" w:rsidRDefault="007E1BF9" w:rsidP="007470DD">
            <w:pPr>
              <w:jc w:val="center"/>
              <w:rPr>
                <w:rFonts w:ascii="Arial" w:hAnsi="Arial" w:cs="Arial"/>
                <w:b/>
                <w:bCs/>
                <w:sz w:val="20"/>
                <w:szCs w:val="20"/>
              </w:rPr>
            </w:pPr>
            <w:r w:rsidRPr="001354CE">
              <w:rPr>
                <w:rFonts w:ascii="Arial" w:hAnsi="Arial" w:cs="Arial"/>
                <w:b/>
                <w:bCs/>
                <w:sz w:val="20"/>
                <w:szCs w:val="20"/>
              </w:rPr>
              <w:t>2</w:t>
            </w:r>
          </w:p>
        </w:tc>
        <w:tc>
          <w:tcPr>
            <w:tcW w:w="3118" w:type="dxa"/>
          </w:tcPr>
          <w:p w14:paraId="39367CA0" w14:textId="779F436C" w:rsidR="007E1BF9" w:rsidRPr="001354CE" w:rsidRDefault="007E1BF9" w:rsidP="007470DD">
            <w:pPr>
              <w:jc w:val="center"/>
              <w:rPr>
                <w:rFonts w:ascii="Arial" w:hAnsi="Arial" w:cs="Arial"/>
                <w:b/>
                <w:bCs/>
                <w:sz w:val="20"/>
                <w:szCs w:val="20"/>
              </w:rPr>
            </w:pPr>
            <w:r w:rsidRPr="001354CE">
              <w:rPr>
                <w:rFonts w:ascii="Arial" w:hAnsi="Arial" w:cs="Arial"/>
                <w:b/>
                <w:bCs/>
                <w:sz w:val="20"/>
                <w:szCs w:val="20"/>
              </w:rPr>
              <w:t>1</w:t>
            </w:r>
          </w:p>
        </w:tc>
        <w:tc>
          <w:tcPr>
            <w:tcW w:w="2126" w:type="dxa"/>
          </w:tcPr>
          <w:p w14:paraId="7A57C702" w14:textId="33EA871D" w:rsidR="007E1BF9" w:rsidRPr="001354CE" w:rsidRDefault="007E1BF9" w:rsidP="007470DD">
            <w:pPr>
              <w:jc w:val="center"/>
              <w:rPr>
                <w:rFonts w:ascii="Arial" w:hAnsi="Arial" w:cs="Arial"/>
                <w:b/>
                <w:bCs/>
                <w:sz w:val="20"/>
                <w:szCs w:val="20"/>
              </w:rPr>
            </w:pPr>
            <w:r w:rsidRPr="001354CE">
              <w:rPr>
                <w:rFonts w:ascii="Arial" w:hAnsi="Arial" w:cs="Arial"/>
                <w:b/>
                <w:bCs/>
                <w:sz w:val="20"/>
                <w:szCs w:val="20"/>
              </w:rPr>
              <w:t>2</w:t>
            </w:r>
          </w:p>
        </w:tc>
        <w:tc>
          <w:tcPr>
            <w:tcW w:w="2410" w:type="dxa"/>
          </w:tcPr>
          <w:p w14:paraId="147AA379" w14:textId="474E2732" w:rsidR="007E1BF9" w:rsidRPr="001354CE" w:rsidRDefault="007E1BF9" w:rsidP="007470DD">
            <w:pPr>
              <w:jc w:val="center"/>
              <w:rPr>
                <w:rFonts w:ascii="Arial" w:hAnsi="Arial" w:cs="Arial"/>
                <w:b/>
                <w:bCs/>
                <w:sz w:val="20"/>
                <w:szCs w:val="20"/>
              </w:rPr>
            </w:pPr>
            <w:r w:rsidRPr="001354CE">
              <w:rPr>
                <w:rFonts w:ascii="Arial" w:hAnsi="Arial" w:cs="Arial"/>
                <w:b/>
                <w:bCs/>
                <w:sz w:val="20"/>
                <w:szCs w:val="20"/>
              </w:rPr>
              <w:t>1</w:t>
            </w:r>
          </w:p>
        </w:tc>
        <w:tc>
          <w:tcPr>
            <w:tcW w:w="1843" w:type="dxa"/>
          </w:tcPr>
          <w:p w14:paraId="3FDE034B" w14:textId="1C4283D4" w:rsidR="007E1BF9" w:rsidRPr="001354CE" w:rsidRDefault="007E1BF9" w:rsidP="007470DD">
            <w:pPr>
              <w:jc w:val="center"/>
              <w:rPr>
                <w:rFonts w:ascii="Arial" w:hAnsi="Arial" w:cs="Arial"/>
                <w:b/>
                <w:bCs/>
                <w:sz w:val="20"/>
                <w:szCs w:val="20"/>
              </w:rPr>
            </w:pPr>
            <w:r w:rsidRPr="001354CE">
              <w:rPr>
                <w:rFonts w:ascii="Arial" w:hAnsi="Arial" w:cs="Arial"/>
                <w:b/>
                <w:bCs/>
                <w:sz w:val="20"/>
                <w:szCs w:val="20"/>
              </w:rPr>
              <w:t>2</w:t>
            </w:r>
          </w:p>
        </w:tc>
      </w:tr>
      <w:tr w:rsidR="00D45D67" w:rsidRPr="001354CE" w14:paraId="52EC96A8" w14:textId="77777777" w:rsidTr="0023684E">
        <w:tc>
          <w:tcPr>
            <w:tcW w:w="1558" w:type="dxa"/>
            <w:tcBorders>
              <w:bottom w:val="single" w:sz="4" w:space="0" w:color="auto"/>
            </w:tcBorders>
          </w:tcPr>
          <w:p w14:paraId="4BA9AB38" w14:textId="77777777" w:rsidR="00D45D67" w:rsidRDefault="00D45D67" w:rsidP="00D45D67">
            <w:pPr>
              <w:jc w:val="center"/>
              <w:rPr>
                <w:rFonts w:ascii="Arial" w:hAnsi="Arial" w:cs="Arial"/>
                <w:b/>
                <w:bCs/>
                <w:sz w:val="20"/>
                <w:szCs w:val="20"/>
              </w:rPr>
            </w:pPr>
            <w:r>
              <w:rPr>
                <w:rFonts w:ascii="Arial" w:hAnsi="Arial" w:cs="Arial"/>
                <w:b/>
                <w:bCs/>
                <w:sz w:val="20"/>
                <w:szCs w:val="20"/>
              </w:rPr>
              <w:t xml:space="preserve">Pre-School </w:t>
            </w:r>
          </w:p>
          <w:p w14:paraId="471A6520" w14:textId="77777777" w:rsidR="00D45D67" w:rsidRDefault="00D45D67" w:rsidP="00D45D67">
            <w:pPr>
              <w:jc w:val="center"/>
              <w:rPr>
                <w:rFonts w:ascii="Arial" w:hAnsi="Arial" w:cs="Arial"/>
                <w:b/>
                <w:bCs/>
                <w:sz w:val="20"/>
                <w:szCs w:val="20"/>
              </w:rPr>
            </w:pPr>
          </w:p>
          <w:p w14:paraId="5AA65809" w14:textId="77777777" w:rsidR="00D45D67" w:rsidRPr="008108DD" w:rsidRDefault="00D45D67" w:rsidP="00D45D67">
            <w:pPr>
              <w:jc w:val="center"/>
              <w:rPr>
                <w:rFonts w:ascii="Arial" w:hAnsi="Arial" w:cs="Arial"/>
                <w:b/>
                <w:bCs/>
                <w:color w:val="FF0000"/>
                <w:sz w:val="20"/>
                <w:szCs w:val="20"/>
              </w:rPr>
            </w:pPr>
            <w:r w:rsidRPr="008108DD">
              <w:rPr>
                <w:rFonts w:ascii="Arial" w:hAnsi="Arial" w:cs="Arial"/>
                <w:b/>
                <w:bCs/>
                <w:color w:val="FF0000"/>
                <w:sz w:val="20"/>
                <w:szCs w:val="20"/>
              </w:rPr>
              <w:t xml:space="preserve">Key figures in history </w:t>
            </w:r>
            <w:r>
              <w:rPr>
                <w:rFonts w:ascii="Arial" w:hAnsi="Arial" w:cs="Arial"/>
                <w:b/>
                <w:bCs/>
                <w:color w:val="FF0000"/>
                <w:sz w:val="20"/>
                <w:szCs w:val="20"/>
              </w:rPr>
              <w:t>in Pre-School will</w:t>
            </w:r>
            <w:r w:rsidRPr="008108DD">
              <w:rPr>
                <w:rFonts w:ascii="Arial" w:hAnsi="Arial" w:cs="Arial"/>
                <w:b/>
                <w:bCs/>
                <w:color w:val="FF0000"/>
                <w:sz w:val="20"/>
                <w:szCs w:val="20"/>
              </w:rPr>
              <w:t xml:space="preserve"> come up as the year progresses on children’s interests or from books</w:t>
            </w:r>
            <w:r>
              <w:rPr>
                <w:rFonts w:ascii="Arial" w:hAnsi="Arial" w:cs="Arial"/>
                <w:b/>
                <w:bCs/>
                <w:color w:val="FF0000"/>
                <w:sz w:val="20"/>
                <w:szCs w:val="20"/>
              </w:rPr>
              <w:t xml:space="preserve"> (See </w:t>
            </w:r>
            <w:proofErr w:type="spellStart"/>
            <w:r>
              <w:rPr>
                <w:rFonts w:ascii="Arial" w:hAnsi="Arial" w:cs="Arial"/>
                <w:b/>
                <w:bCs/>
                <w:color w:val="FF0000"/>
                <w:sz w:val="20"/>
                <w:szCs w:val="20"/>
              </w:rPr>
              <w:t>Kno</w:t>
            </w:r>
            <w:proofErr w:type="spellEnd"/>
            <w:r>
              <w:rPr>
                <w:rFonts w:ascii="Arial" w:hAnsi="Arial" w:cs="Arial"/>
                <w:b/>
                <w:bCs/>
                <w:color w:val="FF0000"/>
                <w:sz w:val="20"/>
                <w:szCs w:val="20"/>
              </w:rPr>
              <w:t xml:space="preserve"> &amp; Und floor book) </w:t>
            </w:r>
          </w:p>
          <w:p w14:paraId="3A8C4230" w14:textId="77777777" w:rsidR="00D45D67" w:rsidRPr="001354CE" w:rsidRDefault="00D45D67" w:rsidP="00D45D67">
            <w:pPr>
              <w:jc w:val="center"/>
              <w:rPr>
                <w:rFonts w:ascii="Arial" w:hAnsi="Arial" w:cs="Arial"/>
                <w:b/>
                <w:bCs/>
                <w:sz w:val="20"/>
                <w:szCs w:val="20"/>
              </w:rPr>
            </w:pPr>
          </w:p>
          <w:p w14:paraId="11F7F48F" w14:textId="77777777" w:rsidR="00D45D67" w:rsidRPr="001354CE" w:rsidRDefault="00D45D67" w:rsidP="00D45D67">
            <w:pPr>
              <w:jc w:val="center"/>
              <w:rPr>
                <w:rFonts w:ascii="Arial" w:hAnsi="Arial" w:cs="Arial"/>
                <w:b/>
                <w:bCs/>
                <w:sz w:val="20"/>
                <w:szCs w:val="20"/>
              </w:rPr>
            </w:pPr>
          </w:p>
        </w:tc>
        <w:tc>
          <w:tcPr>
            <w:tcW w:w="2265" w:type="dxa"/>
            <w:tcBorders>
              <w:top w:val="single" w:sz="8" w:space="0" w:color="000000"/>
              <w:left w:val="single" w:sz="8" w:space="0" w:color="000000"/>
              <w:bottom w:val="single" w:sz="8" w:space="0" w:color="000000"/>
              <w:right w:val="single" w:sz="8" w:space="0" w:color="000000"/>
            </w:tcBorders>
            <w:shd w:val="clear" w:color="auto" w:fill="FFFFFF"/>
          </w:tcPr>
          <w:p w14:paraId="31D3FB03"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r w:rsidRPr="008108DD">
              <w:rPr>
                <w:rFonts w:ascii="Arial" w:hAnsi="Arial" w:cs="Arial"/>
                <w:b/>
                <w:bCs/>
                <w:kern w:val="24"/>
                <w:sz w:val="16"/>
                <w:szCs w:val="16"/>
                <w:lang w:val="en-US"/>
              </w:rPr>
              <w:t>All About me!</w:t>
            </w:r>
          </w:p>
          <w:p w14:paraId="2C51782F" w14:textId="77777777" w:rsidR="00D45D67" w:rsidRPr="008108DD" w:rsidRDefault="00D45D67" w:rsidP="00D45D67">
            <w:pPr>
              <w:pStyle w:val="NormalWeb"/>
              <w:spacing w:before="0" w:beforeAutospacing="0" w:after="0" w:afterAutospacing="0"/>
              <w:jc w:val="center"/>
              <w:rPr>
                <w:rFonts w:ascii="Arial" w:hAnsi="Arial" w:cs="Arial"/>
                <w:sz w:val="16"/>
                <w:szCs w:val="16"/>
              </w:rPr>
            </w:pPr>
          </w:p>
          <w:p w14:paraId="4C7C7199"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color w:val="000000" w:themeColor="text1"/>
                <w:kern w:val="24"/>
                <w:sz w:val="16"/>
                <w:szCs w:val="16"/>
                <w:lang w:val="en-US"/>
              </w:rPr>
              <w:t>Starting Pre- School</w:t>
            </w:r>
          </w:p>
          <w:p w14:paraId="5D1EE235"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color w:val="000000" w:themeColor="text1"/>
                <w:kern w:val="24"/>
                <w:sz w:val="16"/>
                <w:szCs w:val="16"/>
                <w:lang w:val="en-US"/>
              </w:rPr>
              <w:t xml:space="preserve">Who is in my family? </w:t>
            </w:r>
          </w:p>
          <w:p w14:paraId="04D8ED1D" w14:textId="77777777" w:rsidR="00D45D67" w:rsidRDefault="00D45D67" w:rsidP="00D45D67">
            <w:pPr>
              <w:pStyle w:val="NormalWeb"/>
              <w:spacing w:before="0" w:beforeAutospacing="0" w:after="0" w:afterAutospacing="0"/>
              <w:jc w:val="center"/>
              <w:rPr>
                <w:rFonts w:ascii="Arial" w:hAnsi="Arial" w:cs="Arial"/>
                <w:bCs/>
                <w:color w:val="000000" w:themeColor="text1"/>
                <w:kern w:val="24"/>
                <w:sz w:val="16"/>
                <w:szCs w:val="16"/>
                <w:lang w:val="en-US"/>
              </w:rPr>
            </w:pPr>
            <w:r w:rsidRPr="008108DD">
              <w:rPr>
                <w:rFonts w:ascii="Arial" w:hAnsi="Arial" w:cs="Arial"/>
                <w:bCs/>
                <w:color w:val="000000" w:themeColor="text1"/>
                <w:kern w:val="24"/>
                <w:sz w:val="16"/>
                <w:szCs w:val="16"/>
                <w:lang w:val="en-US"/>
              </w:rPr>
              <w:t xml:space="preserve">What makes me special? </w:t>
            </w:r>
          </w:p>
          <w:p w14:paraId="110D2D8E" w14:textId="77777777" w:rsidR="00D45D67" w:rsidRDefault="00D45D67" w:rsidP="00D45D67">
            <w:pPr>
              <w:pStyle w:val="NormalWeb"/>
              <w:spacing w:before="0" w:beforeAutospacing="0" w:after="0" w:afterAutospacing="0"/>
              <w:jc w:val="center"/>
              <w:rPr>
                <w:rFonts w:ascii="Arial" w:hAnsi="Arial" w:cs="Arial"/>
                <w:bCs/>
                <w:color w:val="000000" w:themeColor="text1"/>
                <w:kern w:val="24"/>
                <w:sz w:val="16"/>
                <w:szCs w:val="16"/>
                <w:lang w:val="en-US"/>
              </w:rPr>
            </w:pPr>
          </w:p>
          <w:p w14:paraId="41996705" w14:textId="77777777" w:rsidR="00D45D67" w:rsidRDefault="00D45D67" w:rsidP="00D45D67">
            <w:pPr>
              <w:pStyle w:val="NormalWeb"/>
              <w:spacing w:before="0" w:beforeAutospacing="0" w:after="0" w:afterAutospacing="0"/>
              <w:jc w:val="center"/>
              <w:rPr>
                <w:rFonts w:ascii="Arial" w:hAnsi="Arial" w:cs="Arial"/>
                <w:bCs/>
                <w:color w:val="000000" w:themeColor="text1"/>
                <w:kern w:val="24"/>
                <w:sz w:val="16"/>
                <w:szCs w:val="16"/>
                <w:lang w:val="en-US"/>
              </w:rPr>
            </w:pPr>
            <w:r>
              <w:rPr>
                <w:rFonts w:ascii="Arial" w:hAnsi="Arial" w:cs="Arial"/>
                <w:bCs/>
                <w:color w:val="000000" w:themeColor="text1"/>
                <w:kern w:val="24"/>
                <w:sz w:val="16"/>
                <w:szCs w:val="16"/>
                <w:lang w:val="en-US"/>
              </w:rPr>
              <w:t>I am beginning to show an interest in the lives of people who are familiar to me (making new friendships)</w:t>
            </w:r>
          </w:p>
          <w:p w14:paraId="3511FAC4" w14:textId="77777777" w:rsidR="00D45D67" w:rsidRDefault="00D45D67" w:rsidP="00D45D67">
            <w:pPr>
              <w:pStyle w:val="NormalWeb"/>
              <w:spacing w:before="0" w:beforeAutospacing="0" w:after="0" w:afterAutospacing="0"/>
              <w:jc w:val="center"/>
              <w:rPr>
                <w:rFonts w:ascii="Arial" w:hAnsi="Arial" w:cs="Arial"/>
                <w:bCs/>
                <w:color w:val="000000" w:themeColor="text1"/>
                <w:kern w:val="24"/>
                <w:sz w:val="16"/>
                <w:szCs w:val="16"/>
                <w:lang w:val="en-US"/>
              </w:rPr>
            </w:pPr>
          </w:p>
          <w:p w14:paraId="0DCE03C7"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Pr>
                <w:rFonts w:ascii="Arial" w:hAnsi="Arial" w:cs="Arial"/>
                <w:bCs/>
                <w:color w:val="000000" w:themeColor="text1"/>
                <w:kern w:val="24"/>
                <w:sz w:val="16"/>
                <w:szCs w:val="16"/>
                <w:lang w:val="en-US"/>
              </w:rPr>
              <w:t xml:space="preserve">I can </w:t>
            </w:r>
            <w:proofErr w:type="spellStart"/>
            <w:r>
              <w:rPr>
                <w:rFonts w:ascii="Arial" w:hAnsi="Arial" w:cs="Arial"/>
                <w:bCs/>
                <w:color w:val="000000" w:themeColor="text1"/>
                <w:kern w:val="24"/>
                <w:sz w:val="16"/>
                <w:szCs w:val="16"/>
                <w:lang w:val="en-US"/>
              </w:rPr>
              <w:t>recognise</w:t>
            </w:r>
            <w:proofErr w:type="spellEnd"/>
            <w:r>
              <w:rPr>
                <w:rFonts w:ascii="Arial" w:hAnsi="Arial" w:cs="Arial"/>
                <w:bCs/>
                <w:color w:val="000000" w:themeColor="text1"/>
                <w:kern w:val="24"/>
                <w:sz w:val="16"/>
                <w:szCs w:val="16"/>
                <w:lang w:val="en-US"/>
              </w:rPr>
              <w:t xml:space="preserve"> and describe special events for myself, family or friends (birthdays/Christmas)</w:t>
            </w:r>
          </w:p>
          <w:p w14:paraId="706DD8E7" w14:textId="77777777" w:rsidR="00D45D67" w:rsidRPr="004105F2" w:rsidRDefault="00D45D67" w:rsidP="00D45D67">
            <w:pPr>
              <w:jc w:val="center"/>
              <w:rPr>
                <w:rFonts w:ascii="Arial" w:hAnsi="Arial" w:cs="Arial"/>
                <w:sz w:val="16"/>
                <w:szCs w:val="16"/>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3373A337"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r w:rsidRPr="008108DD">
              <w:rPr>
                <w:rFonts w:ascii="Arial" w:hAnsi="Arial" w:cs="Arial"/>
                <w:b/>
                <w:bCs/>
                <w:kern w:val="24"/>
                <w:sz w:val="16"/>
                <w:szCs w:val="16"/>
                <w:lang w:val="en-US"/>
              </w:rPr>
              <w:t>Celebrations!</w:t>
            </w:r>
          </w:p>
          <w:p w14:paraId="7649381D" w14:textId="77777777" w:rsidR="00D45D67" w:rsidRPr="008108DD" w:rsidRDefault="00D45D67" w:rsidP="00D45D67">
            <w:pPr>
              <w:pStyle w:val="NormalWeb"/>
              <w:spacing w:before="0" w:beforeAutospacing="0" w:after="0" w:afterAutospacing="0"/>
              <w:jc w:val="center"/>
              <w:rPr>
                <w:rFonts w:ascii="Arial" w:hAnsi="Arial" w:cs="Arial"/>
                <w:sz w:val="16"/>
                <w:szCs w:val="16"/>
              </w:rPr>
            </w:pPr>
          </w:p>
          <w:p w14:paraId="71FAA725"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color w:val="000000" w:themeColor="text1"/>
                <w:kern w:val="24"/>
                <w:sz w:val="16"/>
                <w:szCs w:val="16"/>
                <w:lang w:val="en-US"/>
              </w:rPr>
              <w:t>Birthdays</w:t>
            </w:r>
          </w:p>
          <w:p w14:paraId="37EB24F6"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color w:val="000000" w:themeColor="text1"/>
                <w:kern w:val="24"/>
                <w:sz w:val="16"/>
                <w:szCs w:val="16"/>
                <w:lang w:val="en-US"/>
              </w:rPr>
              <w:t xml:space="preserve">Christmas </w:t>
            </w:r>
          </w:p>
          <w:p w14:paraId="52F5C835"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color w:val="000000" w:themeColor="text1"/>
                <w:kern w:val="24"/>
                <w:sz w:val="16"/>
                <w:szCs w:val="16"/>
                <w:lang w:val="en-US"/>
              </w:rPr>
              <w:t>Bonfire Night</w:t>
            </w:r>
          </w:p>
          <w:p w14:paraId="3A0E8719"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color w:val="000000" w:themeColor="text1"/>
                <w:kern w:val="24"/>
                <w:sz w:val="16"/>
                <w:szCs w:val="16"/>
                <w:lang w:val="en-US"/>
              </w:rPr>
              <w:t xml:space="preserve">The Nativity Story </w:t>
            </w:r>
          </w:p>
          <w:p w14:paraId="5A61AEDC"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color w:val="000000" w:themeColor="text1"/>
                <w:kern w:val="24"/>
                <w:sz w:val="16"/>
                <w:szCs w:val="16"/>
                <w:lang w:val="en-US"/>
              </w:rPr>
              <w:t xml:space="preserve">Halloween Celebrations </w:t>
            </w:r>
          </w:p>
          <w:p w14:paraId="707E1386"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color w:val="000000" w:themeColor="text1"/>
                <w:kern w:val="24"/>
                <w:sz w:val="16"/>
                <w:szCs w:val="16"/>
                <w:lang w:val="en-US"/>
              </w:rPr>
              <w:t xml:space="preserve">What do others celebrate? (RE) </w:t>
            </w:r>
          </w:p>
          <w:p w14:paraId="2FBFE135" w14:textId="77777777" w:rsidR="00D45D67" w:rsidRDefault="00D45D67" w:rsidP="00D45D67">
            <w:pPr>
              <w:jc w:val="center"/>
              <w:rPr>
                <w:rFonts w:ascii="Arial" w:hAnsi="Arial" w:cs="Arial"/>
                <w:b/>
                <w:bCs/>
                <w:color w:val="000000" w:themeColor="text1"/>
                <w:kern w:val="24"/>
                <w:sz w:val="16"/>
                <w:szCs w:val="16"/>
                <w:lang w:val="en-US"/>
              </w:rPr>
            </w:pPr>
            <w:r w:rsidRPr="008108DD">
              <w:rPr>
                <w:rFonts w:ascii="Arial" w:hAnsi="Arial" w:cs="Arial"/>
                <w:bCs/>
                <w:color w:val="000000" w:themeColor="text1"/>
                <w:kern w:val="24"/>
                <w:sz w:val="16"/>
                <w:szCs w:val="16"/>
                <w:lang w:val="en-US"/>
              </w:rPr>
              <w:t>Dinosaurs (linking to personal interests)</w:t>
            </w:r>
            <w:r w:rsidRPr="008108DD">
              <w:rPr>
                <w:rFonts w:ascii="Arial" w:hAnsi="Arial" w:cs="Arial"/>
                <w:b/>
                <w:bCs/>
                <w:color w:val="000000" w:themeColor="text1"/>
                <w:kern w:val="24"/>
                <w:sz w:val="16"/>
                <w:szCs w:val="16"/>
                <w:lang w:val="en-US"/>
              </w:rPr>
              <w:t xml:space="preserve"> </w:t>
            </w:r>
          </w:p>
          <w:p w14:paraId="6F2F8CE3" w14:textId="77777777" w:rsidR="00D45D67" w:rsidRDefault="00D45D67" w:rsidP="00D45D67">
            <w:pPr>
              <w:jc w:val="center"/>
              <w:rPr>
                <w:rFonts w:ascii="Arial" w:hAnsi="Arial" w:cs="Arial"/>
                <w:b/>
                <w:bCs/>
                <w:color w:val="000000" w:themeColor="text1"/>
                <w:kern w:val="24"/>
                <w:sz w:val="16"/>
                <w:szCs w:val="16"/>
                <w:lang w:val="en-US"/>
              </w:rPr>
            </w:pPr>
          </w:p>
          <w:p w14:paraId="0E3CCA1E" w14:textId="77777777" w:rsidR="00D45D67" w:rsidRDefault="00D45D67" w:rsidP="00D45D67">
            <w:pPr>
              <w:pStyle w:val="NormalWeb"/>
              <w:spacing w:before="0" w:beforeAutospacing="0" w:after="0" w:afterAutospacing="0"/>
              <w:jc w:val="center"/>
              <w:rPr>
                <w:rFonts w:ascii="Arial" w:hAnsi="Arial" w:cs="Arial"/>
                <w:bCs/>
                <w:color w:val="000000" w:themeColor="text1"/>
                <w:kern w:val="24"/>
                <w:sz w:val="16"/>
                <w:szCs w:val="16"/>
                <w:lang w:val="en-US"/>
              </w:rPr>
            </w:pPr>
            <w:r>
              <w:rPr>
                <w:rFonts w:ascii="Arial" w:hAnsi="Arial" w:cs="Arial"/>
                <w:bCs/>
                <w:color w:val="000000" w:themeColor="text1"/>
                <w:kern w:val="24"/>
                <w:sz w:val="16"/>
                <w:szCs w:val="16"/>
                <w:lang w:val="en-US"/>
              </w:rPr>
              <w:t>I am beginning to show an interest in the lives of people who are familiar to me (making new friendships)</w:t>
            </w:r>
          </w:p>
          <w:p w14:paraId="4D2298DF" w14:textId="77777777" w:rsidR="00D45D67" w:rsidRDefault="00D45D67" w:rsidP="00D45D67">
            <w:pPr>
              <w:pStyle w:val="NormalWeb"/>
              <w:spacing w:before="0" w:beforeAutospacing="0" w:after="0" w:afterAutospacing="0"/>
              <w:jc w:val="center"/>
              <w:rPr>
                <w:rFonts w:ascii="Arial" w:hAnsi="Arial" w:cs="Arial"/>
                <w:bCs/>
                <w:color w:val="000000" w:themeColor="text1"/>
                <w:kern w:val="24"/>
                <w:sz w:val="16"/>
                <w:szCs w:val="16"/>
                <w:lang w:val="en-US"/>
              </w:rPr>
            </w:pPr>
          </w:p>
          <w:p w14:paraId="434F70CA" w14:textId="77777777" w:rsidR="00D45D67" w:rsidRDefault="00D45D67" w:rsidP="00D45D67">
            <w:pPr>
              <w:jc w:val="center"/>
              <w:rPr>
                <w:rFonts w:ascii="Arial" w:hAnsi="Arial" w:cs="Arial"/>
                <w:bCs/>
                <w:color w:val="000000" w:themeColor="text1"/>
                <w:kern w:val="24"/>
                <w:sz w:val="16"/>
                <w:szCs w:val="16"/>
                <w:lang w:val="en-US"/>
              </w:rPr>
            </w:pPr>
            <w:r>
              <w:rPr>
                <w:rFonts w:ascii="Arial" w:hAnsi="Arial" w:cs="Arial"/>
                <w:bCs/>
                <w:color w:val="000000" w:themeColor="text1"/>
                <w:kern w:val="24"/>
                <w:sz w:val="16"/>
                <w:szCs w:val="16"/>
                <w:lang w:val="en-US"/>
              </w:rPr>
              <w:t xml:space="preserve">I can </w:t>
            </w:r>
            <w:proofErr w:type="spellStart"/>
            <w:r>
              <w:rPr>
                <w:rFonts w:ascii="Arial" w:hAnsi="Arial" w:cs="Arial"/>
                <w:bCs/>
                <w:color w:val="000000" w:themeColor="text1"/>
                <w:kern w:val="24"/>
                <w:sz w:val="16"/>
                <w:szCs w:val="16"/>
                <w:lang w:val="en-US"/>
              </w:rPr>
              <w:t>recognise</w:t>
            </w:r>
            <w:proofErr w:type="spellEnd"/>
            <w:r>
              <w:rPr>
                <w:rFonts w:ascii="Arial" w:hAnsi="Arial" w:cs="Arial"/>
                <w:bCs/>
                <w:color w:val="000000" w:themeColor="text1"/>
                <w:kern w:val="24"/>
                <w:sz w:val="16"/>
                <w:szCs w:val="16"/>
                <w:lang w:val="en-US"/>
              </w:rPr>
              <w:t xml:space="preserve"> and describe special events for myself, family or friends (birthdays/Christmas)</w:t>
            </w:r>
          </w:p>
          <w:p w14:paraId="59A6BDB0" w14:textId="77777777" w:rsidR="00D45D67" w:rsidRDefault="00D45D67" w:rsidP="00D45D67">
            <w:pPr>
              <w:jc w:val="center"/>
              <w:rPr>
                <w:rFonts w:ascii="Arial" w:hAnsi="Arial" w:cs="Arial"/>
                <w:bCs/>
                <w:color w:val="000000" w:themeColor="text1"/>
                <w:kern w:val="24"/>
                <w:sz w:val="16"/>
                <w:szCs w:val="16"/>
                <w:lang w:val="en-US"/>
              </w:rPr>
            </w:pPr>
          </w:p>
          <w:p w14:paraId="412716A5" w14:textId="77777777" w:rsidR="00D45D67" w:rsidRPr="004105F2" w:rsidRDefault="00D45D67" w:rsidP="00D45D67">
            <w:pPr>
              <w:jc w:val="center"/>
              <w:rPr>
                <w:rFonts w:ascii="Arial" w:hAnsi="Arial" w:cs="Arial"/>
                <w:sz w:val="16"/>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14:paraId="6CC7EDA4"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r w:rsidRPr="008108DD">
              <w:rPr>
                <w:rFonts w:ascii="Arial" w:hAnsi="Arial" w:cs="Arial"/>
                <w:b/>
                <w:bCs/>
                <w:kern w:val="24"/>
                <w:sz w:val="16"/>
                <w:szCs w:val="16"/>
                <w:lang w:val="en-US"/>
              </w:rPr>
              <w:t xml:space="preserve">MARVELLOUS MINIBEASTS! </w:t>
            </w:r>
          </w:p>
          <w:p w14:paraId="4CF48B36" w14:textId="77777777" w:rsidR="00D45D67" w:rsidRPr="008108DD" w:rsidRDefault="00D45D67" w:rsidP="00D45D67">
            <w:pPr>
              <w:pStyle w:val="NormalWeb"/>
              <w:spacing w:before="0" w:beforeAutospacing="0" w:after="0" w:afterAutospacing="0"/>
              <w:jc w:val="center"/>
              <w:rPr>
                <w:rFonts w:ascii="Arial" w:hAnsi="Arial" w:cs="Arial"/>
                <w:b/>
                <w:bCs/>
                <w:color w:val="FF0000"/>
                <w:kern w:val="24"/>
                <w:sz w:val="16"/>
                <w:szCs w:val="16"/>
              </w:rPr>
            </w:pPr>
            <w:r w:rsidRPr="008108DD">
              <w:rPr>
                <w:rFonts w:ascii="Arial" w:hAnsi="Arial" w:cs="Arial"/>
                <w:b/>
                <w:bCs/>
                <w:color w:val="FF0000"/>
                <w:kern w:val="24"/>
                <w:sz w:val="16"/>
                <w:szCs w:val="16"/>
                <w:lang w:val="en-US"/>
              </w:rPr>
              <w:t>David Attenborough</w:t>
            </w:r>
            <w:r>
              <w:rPr>
                <w:rFonts w:ascii="Arial" w:hAnsi="Arial" w:cs="Arial"/>
                <w:b/>
                <w:bCs/>
                <w:color w:val="FF0000"/>
                <w:kern w:val="24"/>
                <w:sz w:val="16"/>
                <w:szCs w:val="16"/>
                <w:lang w:val="en-US"/>
              </w:rPr>
              <w:t xml:space="preserve"> </w:t>
            </w:r>
            <w:r>
              <w:rPr>
                <w:rFonts w:ascii="Arial" w:hAnsi="Arial" w:cs="Arial"/>
                <w:b/>
                <w:bCs/>
                <w:color w:val="FF0000"/>
                <w:kern w:val="24"/>
                <w:sz w:val="16"/>
                <w:szCs w:val="16"/>
              </w:rPr>
              <w:t xml:space="preserve">(Pre-Learning for Reception) </w:t>
            </w:r>
          </w:p>
          <w:p w14:paraId="5C8D8057"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p>
          <w:p w14:paraId="3B816EC2" w14:textId="77777777" w:rsidR="00D45D67" w:rsidRPr="008108DD" w:rsidRDefault="00D45D67" w:rsidP="00D45D67">
            <w:pPr>
              <w:pStyle w:val="NormalWeb"/>
              <w:spacing w:before="0" w:beforeAutospacing="0" w:after="0" w:afterAutospacing="0"/>
              <w:jc w:val="center"/>
              <w:rPr>
                <w:rFonts w:ascii="Arial" w:hAnsi="Arial" w:cs="Arial"/>
                <w:sz w:val="16"/>
                <w:szCs w:val="16"/>
              </w:rPr>
            </w:pPr>
          </w:p>
          <w:p w14:paraId="6F82EA8E" w14:textId="77777777" w:rsidR="00D45D67" w:rsidRPr="008108DD" w:rsidRDefault="00D45D67" w:rsidP="00D45D67">
            <w:pPr>
              <w:pStyle w:val="NormalWeb"/>
              <w:spacing w:before="0" w:beforeAutospacing="0" w:after="0" w:afterAutospacing="0"/>
              <w:jc w:val="center"/>
              <w:rPr>
                <w:rFonts w:ascii="Arial" w:hAnsi="Arial" w:cs="Arial"/>
                <w:sz w:val="16"/>
                <w:szCs w:val="16"/>
              </w:rPr>
            </w:pPr>
            <w:proofErr w:type="spellStart"/>
            <w:r w:rsidRPr="008108DD">
              <w:rPr>
                <w:rFonts w:ascii="Arial" w:hAnsi="Arial" w:cs="Arial"/>
                <w:bCs/>
                <w:kern w:val="24"/>
                <w:sz w:val="16"/>
                <w:szCs w:val="16"/>
                <w:lang w:val="en-US"/>
              </w:rPr>
              <w:t>Minibeasts</w:t>
            </w:r>
            <w:proofErr w:type="spellEnd"/>
          </w:p>
          <w:p w14:paraId="0C6D40E0"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kern w:val="24"/>
                <w:sz w:val="16"/>
                <w:szCs w:val="16"/>
                <w:lang w:val="en-US"/>
              </w:rPr>
              <w:t xml:space="preserve">Who am I? </w:t>
            </w:r>
            <w:r w:rsidRPr="008108DD">
              <w:rPr>
                <w:rFonts w:ascii="Arial" w:hAnsi="Arial" w:cs="Arial"/>
                <w:bCs/>
                <w:kern w:val="24"/>
                <w:sz w:val="16"/>
                <w:szCs w:val="16"/>
              </w:rPr>
              <w:t xml:space="preserve">describing </w:t>
            </w:r>
            <w:proofErr w:type="spellStart"/>
            <w:r w:rsidRPr="008108DD">
              <w:rPr>
                <w:rFonts w:ascii="Arial" w:hAnsi="Arial" w:cs="Arial"/>
                <w:bCs/>
                <w:kern w:val="24"/>
                <w:sz w:val="16"/>
                <w:szCs w:val="16"/>
              </w:rPr>
              <w:t>minibeasts</w:t>
            </w:r>
            <w:proofErr w:type="spellEnd"/>
          </w:p>
          <w:p w14:paraId="565E8B72"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kern w:val="24"/>
                <w:sz w:val="16"/>
                <w:szCs w:val="16"/>
                <w:lang w:val="en-US"/>
              </w:rPr>
              <w:t>Comparing animals- jungle, arctic</w:t>
            </w:r>
          </w:p>
          <w:p w14:paraId="0418657E"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kern w:val="24"/>
                <w:sz w:val="16"/>
                <w:szCs w:val="16"/>
                <w:lang w:val="en-US"/>
              </w:rPr>
              <w:t xml:space="preserve">Cold and hot countries </w:t>
            </w:r>
          </w:p>
          <w:p w14:paraId="36FA346B"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kern w:val="24"/>
                <w:sz w:val="16"/>
                <w:szCs w:val="16"/>
                <w:lang w:val="en-US"/>
              </w:rPr>
              <w:t xml:space="preserve">Planting flowers to attract </w:t>
            </w:r>
            <w:proofErr w:type="spellStart"/>
            <w:r w:rsidRPr="008108DD">
              <w:rPr>
                <w:rFonts w:ascii="Arial" w:hAnsi="Arial" w:cs="Arial"/>
                <w:bCs/>
                <w:kern w:val="24"/>
                <w:sz w:val="16"/>
                <w:szCs w:val="16"/>
                <w:lang w:val="en-US"/>
              </w:rPr>
              <w:t>minibeasts</w:t>
            </w:r>
            <w:proofErr w:type="spellEnd"/>
            <w:r w:rsidRPr="008108DD">
              <w:rPr>
                <w:rFonts w:ascii="Arial" w:hAnsi="Arial" w:cs="Arial"/>
                <w:bCs/>
                <w:kern w:val="24"/>
                <w:sz w:val="16"/>
                <w:szCs w:val="16"/>
                <w:lang w:val="en-US"/>
              </w:rPr>
              <w:t xml:space="preserve"> </w:t>
            </w:r>
          </w:p>
          <w:p w14:paraId="37B9B5B4" w14:textId="77777777" w:rsidR="00D45D67" w:rsidRPr="008108DD" w:rsidRDefault="00D45D67" w:rsidP="00D45D67">
            <w:pPr>
              <w:pStyle w:val="NormalWeb"/>
              <w:spacing w:before="0" w:beforeAutospacing="0" w:after="0" w:afterAutospacing="0"/>
              <w:jc w:val="center"/>
              <w:rPr>
                <w:rFonts w:ascii="Arial" w:hAnsi="Arial" w:cs="Arial"/>
                <w:sz w:val="16"/>
                <w:szCs w:val="16"/>
                <w:u w:val="single"/>
              </w:rPr>
            </w:pPr>
            <w:r w:rsidRPr="008108DD">
              <w:rPr>
                <w:rFonts w:ascii="Arial" w:hAnsi="Arial" w:cs="Arial"/>
                <w:bCs/>
                <w:kern w:val="24"/>
                <w:sz w:val="16"/>
                <w:szCs w:val="16"/>
                <w:u w:val="single"/>
                <w:lang w:val="en-US"/>
              </w:rPr>
              <w:t>Rising 3’s</w:t>
            </w:r>
          </w:p>
          <w:p w14:paraId="6A7C8325" w14:textId="77777777" w:rsidR="00D45D67" w:rsidRDefault="00D45D67" w:rsidP="00D45D67">
            <w:pPr>
              <w:jc w:val="center"/>
              <w:rPr>
                <w:rFonts w:ascii="Arial" w:hAnsi="Arial" w:cs="Arial"/>
                <w:bCs/>
                <w:kern w:val="24"/>
                <w:sz w:val="16"/>
                <w:szCs w:val="16"/>
                <w:lang w:val="en-US"/>
              </w:rPr>
            </w:pPr>
            <w:r w:rsidRPr="008108DD">
              <w:rPr>
                <w:rFonts w:ascii="Arial" w:hAnsi="Arial" w:cs="Arial"/>
                <w:bCs/>
                <w:kern w:val="24"/>
                <w:sz w:val="16"/>
                <w:szCs w:val="16"/>
                <w:lang w:val="en-US"/>
              </w:rPr>
              <w:t>New topics based on children’s interests</w:t>
            </w:r>
          </w:p>
          <w:p w14:paraId="45C00A97" w14:textId="77777777" w:rsidR="00D45D67" w:rsidRDefault="00D45D67" w:rsidP="00D45D67">
            <w:pPr>
              <w:jc w:val="center"/>
              <w:rPr>
                <w:rFonts w:ascii="Arial" w:hAnsi="Arial" w:cs="Arial"/>
                <w:bCs/>
                <w:kern w:val="24"/>
                <w:sz w:val="16"/>
                <w:szCs w:val="16"/>
                <w:lang w:val="en-US"/>
              </w:rPr>
            </w:pPr>
          </w:p>
          <w:p w14:paraId="73632F20" w14:textId="77777777" w:rsidR="00D45D67" w:rsidRDefault="00D45D67" w:rsidP="00D45D67">
            <w:pPr>
              <w:jc w:val="center"/>
              <w:rPr>
                <w:rFonts w:ascii="Arial" w:hAnsi="Arial" w:cs="Arial"/>
                <w:bCs/>
                <w:kern w:val="24"/>
                <w:sz w:val="16"/>
                <w:szCs w:val="16"/>
                <w:lang w:val="en-US"/>
              </w:rPr>
            </w:pPr>
            <w:r>
              <w:rPr>
                <w:rFonts w:ascii="Arial" w:hAnsi="Arial" w:cs="Arial"/>
                <w:bCs/>
                <w:kern w:val="24"/>
                <w:sz w:val="16"/>
                <w:szCs w:val="16"/>
                <w:lang w:val="en-US"/>
              </w:rPr>
              <w:t>I know that there are different countries in the world and can talk about what I have seen/ read in photos/books</w:t>
            </w:r>
          </w:p>
          <w:p w14:paraId="3F13CA86" w14:textId="77777777" w:rsidR="00D45D67" w:rsidRDefault="00D45D67" w:rsidP="00D45D67">
            <w:pPr>
              <w:jc w:val="center"/>
              <w:rPr>
                <w:rFonts w:ascii="Arial" w:hAnsi="Arial" w:cs="Arial"/>
                <w:bCs/>
                <w:kern w:val="24"/>
                <w:sz w:val="16"/>
                <w:szCs w:val="16"/>
                <w:lang w:val="en-US"/>
              </w:rPr>
            </w:pPr>
          </w:p>
          <w:p w14:paraId="754D3FBB" w14:textId="77777777" w:rsidR="00D45D67" w:rsidRPr="008108DD" w:rsidRDefault="00D45D67" w:rsidP="00D45D67">
            <w:pPr>
              <w:jc w:val="center"/>
              <w:rPr>
                <w:rFonts w:ascii="Arial" w:hAnsi="Arial" w:cs="Arial"/>
                <w:bCs/>
                <w:kern w:val="24"/>
                <w:sz w:val="16"/>
                <w:szCs w:val="16"/>
                <w:lang w:val="en-US"/>
              </w:rPr>
            </w:pPr>
          </w:p>
          <w:p w14:paraId="2F92ECF5" w14:textId="77777777" w:rsidR="00D45D67" w:rsidRPr="008108DD" w:rsidRDefault="00D45D67" w:rsidP="00D45D67">
            <w:pPr>
              <w:jc w:val="center"/>
              <w:rPr>
                <w:rFonts w:ascii="Arial" w:hAnsi="Arial" w:cs="Arial"/>
                <w:b/>
                <w:bCs/>
                <w:kern w:val="24"/>
                <w:sz w:val="16"/>
                <w:szCs w:val="16"/>
                <w:lang w:val="en-US"/>
              </w:rPr>
            </w:pPr>
          </w:p>
          <w:p w14:paraId="139C942E" w14:textId="77777777" w:rsidR="00D45D67" w:rsidRPr="004105F2" w:rsidRDefault="00D45D67" w:rsidP="00D45D67">
            <w:pPr>
              <w:jc w:val="center"/>
              <w:rPr>
                <w:rFonts w:ascii="Arial" w:hAnsi="Arial" w:cs="Arial"/>
                <w:sz w:val="16"/>
                <w:szCs w:val="16"/>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32994EF1"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
                <w:bCs/>
                <w:kern w:val="24"/>
                <w:sz w:val="16"/>
                <w:szCs w:val="16"/>
                <w:lang w:val="en-US"/>
              </w:rPr>
              <w:t xml:space="preserve">People who help us! </w:t>
            </w:r>
          </w:p>
          <w:p w14:paraId="3E764885"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r w:rsidRPr="008108DD">
              <w:rPr>
                <w:rFonts w:ascii="Arial" w:hAnsi="Arial" w:cs="Arial"/>
                <w:b/>
                <w:bCs/>
                <w:kern w:val="24"/>
                <w:sz w:val="16"/>
                <w:szCs w:val="16"/>
                <w:lang w:val="en-US"/>
              </w:rPr>
              <w:t>Construction</w:t>
            </w:r>
          </w:p>
          <w:p w14:paraId="5AC8EF68" w14:textId="77777777" w:rsidR="00D45D67" w:rsidRPr="008108DD" w:rsidRDefault="00D45D67" w:rsidP="00D45D67">
            <w:pPr>
              <w:pStyle w:val="NormalWeb"/>
              <w:spacing w:before="0" w:beforeAutospacing="0" w:after="0" w:afterAutospacing="0"/>
              <w:jc w:val="center"/>
              <w:rPr>
                <w:rFonts w:ascii="Arial" w:hAnsi="Arial" w:cs="Arial"/>
                <w:sz w:val="16"/>
                <w:szCs w:val="16"/>
              </w:rPr>
            </w:pPr>
          </w:p>
          <w:p w14:paraId="6995417E"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kern w:val="24"/>
                <w:sz w:val="16"/>
                <w:szCs w:val="16"/>
                <w:lang w:val="en-US"/>
              </w:rPr>
              <w:t xml:space="preserve">How does Fireman Sam help people? </w:t>
            </w:r>
          </w:p>
          <w:p w14:paraId="1DFE8160"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kern w:val="24"/>
                <w:sz w:val="16"/>
                <w:szCs w:val="16"/>
                <w:lang w:val="en-US"/>
              </w:rPr>
              <w:t xml:space="preserve">999, what’s your emergency? </w:t>
            </w:r>
          </w:p>
          <w:p w14:paraId="47B60A5B"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kern w:val="24"/>
                <w:sz w:val="16"/>
                <w:szCs w:val="16"/>
                <w:lang w:val="en-US"/>
              </w:rPr>
              <w:t>Cars and different modes of transport</w:t>
            </w:r>
          </w:p>
          <w:p w14:paraId="2DB80DAA"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kern w:val="24"/>
                <w:sz w:val="16"/>
                <w:szCs w:val="16"/>
                <w:lang w:val="en-US"/>
              </w:rPr>
              <w:t>Trains</w:t>
            </w:r>
          </w:p>
          <w:p w14:paraId="08F10CFA"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kern w:val="24"/>
                <w:sz w:val="16"/>
                <w:szCs w:val="16"/>
                <w:lang w:val="en-US"/>
              </w:rPr>
              <w:t>Aero planes</w:t>
            </w:r>
          </w:p>
          <w:p w14:paraId="228B7A9C"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kern w:val="24"/>
                <w:sz w:val="16"/>
                <w:szCs w:val="16"/>
                <w:lang w:val="en-US"/>
              </w:rPr>
              <w:t xml:space="preserve">Baby clinic and nurses  </w:t>
            </w:r>
          </w:p>
          <w:p w14:paraId="5BEB7774"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kern w:val="24"/>
                <w:sz w:val="16"/>
                <w:szCs w:val="16"/>
                <w:lang w:val="en-US"/>
              </w:rPr>
              <w:t xml:space="preserve">What does the Easter Bunny do? </w:t>
            </w:r>
          </w:p>
          <w:p w14:paraId="73529399"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hAnsi="Arial" w:cs="Arial"/>
                <w:bCs/>
                <w:kern w:val="24"/>
                <w:sz w:val="16"/>
                <w:szCs w:val="16"/>
                <w:lang w:val="en-US"/>
              </w:rPr>
              <w:t xml:space="preserve">Dentist visit? Teeth bushing and oral health </w:t>
            </w:r>
          </w:p>
          <w:p w14:paraId="41F55B74" w14:textId="77777777" w:rsidR="00D45D67" w:rsidRPr="008108DD" w:rsidRDefault="00D45D67" w:rsidP="00D45D67">
            <w:pPr>
              <w:pStyle w:val="NormalWeb"/>
              <w:spacing w:before="0" w:beforeAutospacing="0" w:after="0" w:afterAutospacing="0"/>
              <w:jc w:val="center"/>
              <w:rPr>
                <w:rFonts w:ascii="Arial" w:hAnsi="Arial" w:cs="Arial"/>
                <w:sz w:val="16"/>
                <w:szCs w:val="16"/>
                <w:u w:val="single"/>
              </w:rPr>
            </w:pPr>
            <w:r w:rsidRPr="008108DD">
              <w:rPr>
                <w:rFonts w:ascii="Arial" w:hAnsi="Arial" w:cs="Arial"/>
                <w:bCs/>
                <w:kern w:val="24"/>
                <w:sz w:val="16"/>
                <w:szCs w:val="16"/>
                <w:u w:val="single"/>
                <w:lang w:val="en-US"/>
              </w:rPr>
              <w:t>Rising 3’s</w:t>
            </w:r>
          </w:p>
          <w:p w14:paraId="7CC2492E" w14:textId="77777777" w:rsidR="00D45D67" w:rsidRDefault="00D45D67" w:rsidP="00D45D67">
            <w:pPr>
              <w:jc w:val="center"/>
              <w:rPr>
                <w:rFonts w:ascii="Arial" w:hAnsi="Arial" w:cs="Arial"/>
                <w:bCs/>
                <w:kern w:val="24"/>
                <w:sz w:val="16"/>
                <w:szCs w:val="16"/>
                <w:lang w:val="en-US"/>
              </w:rPr>
            </w:pPr>
            <w:r w:rsidRPr="008108DD">
              <w:rPr>
                <w:rFonts w:ascii="Arial" w:hAnsi="Arial" w:cs="Arial"/>
                <w:bCs/>
                <w:kern w:val="24"/>
                <w:sz w:val="16"/>
                <w:szCs w:val="16"/>
                <w:lang w:val="en-US"/>
              </w:rPr>
              <w:t>New topics based on children’s interests</w:t>
            </w:r>
          </w:p>
          <w:p w14:paraId="447E53F6" w14:textId="77777777" w:rsidR="00D45D67" w:rsidRDefault="00D45D67" w:rsidP="00D45D67">
            <w:pPr>
              <w:jc w:val="center"/>
              <w:rPr>
                <w:rFonts w:ascii="Arial" w:hAnsi="Arial" w:cs="Arial"/>
                <w:bCs/>
                <w:kern w:val="24"/>
                <w:sz w:val="16"/>
                <w:szCs w:val="16"/>
                <w:lang w:val="en-US"/>
              </w:rPr>
            </w:pPr>
          </w:p>
          <w:p w14:paraId="3D67CDB9" w14:textId="77777777" w:rsidR="00D45D67" w:rsidRDefault="00D45D67" w:rsidP="00D45D67">
            <w:pPr>
              <w:jc w:val="center"/>
              <w:rPr>
                <w:rFonts w:ascii="Arial" w:hAnsi="Arial" w:cs="Arial"/>
                <w:bCs/>
                <w:kern w:val="24"/>
                <w:sz w:val="16"/>
                <w:szCs w:val="16"/>
                <w:lang w:val="en-US"/>
              </w:rPr>
            </w:pPr>
            <w:r>
              <w:rPr>
                <w:rFonts w:ascii="Arial" w:hAnsi="Arial" w:cs="Arial"/>
                <w:bCs/>
                <w:kern w:val="24"/>
                <w:sz w:val="16"/>
                <w:szCs w:val="16"/>
                <w:lang w:val="en-US"/>
              </w:rPr>
              <w:t>I am beginning to show an interest in different occupations</w:t>
            </w:r>
          </w:p>
          <w:p w14:paraId="78ED7330" w14:textId="77777777" w:rsidR="00D45D67" w:rsidRPr="004105F2" w:rsidRDefault="00D45D67" w:rsidP="00D45D67">
            <w:pPr>
              <w:rPr>
                <w:rFonts w:ascii="Arial" w:hAnsi="Arial" w:cs="Arial"/>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14:paraId="524C0560"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r w:rsidRPr="008108DD">
              <w:rPr>
                <w:rFonts w:ascii="Arial" w:hAnsi="Arial" w:cs="Arial"/>
                <w:b/>
                <w:bCs/>
                <w:kern w:val="24"/>
                <w:sz w:val="16"/>
                <w:szCs w:val="16"/>
                <w:lang w:val="en-US"/>
              </w:rPr>
              <w:t xml:space="preserve">Let’s grow!  </w:t>
            </w:r>
          </w:p>
          <w:p w14:paraId="4977258A" w14:textId="77777777" w:rsidR="00D45D67" w:rsidRPr="008108DD" w:rsidRDefault="00D45D67" w:rsidP="00D45D67">
            <w:pPr>
              <w:pStyle w:val="NormalWeb"/>
              <w:spacing w:before="0" w:beforeAutospacing="0" w:after="0" w:afterAutospacing="0"/>
              <w:jc w:val="center"/>
              <w:rPr>
                <w:rFonts w:ascii="Arial" w:hAnsi="Arial" w:cs="Arial"/>
                <w:sz w:val="16"/>
                <w:szCs w:val="16"/>
              </w:rPr>
            </w:pPr>
          </w:p>
          <w:p w14:paraId="7AE80E06"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eastAsiaTheme="minorEastAsia" w:hAnsi="Arial" w:cs="Arial"/>
                <w:kern w:val="24"/>
                <w:sz w:val="16"/>
                <w:szCs w:val="16"/>
                <w:lang w:val="en-US"/>
              </w:rPr>
              <w:t>Growing sunflowers</w:t>
            </w:r>
          </w:p>
          <w:p w14:paraId="336EF5CA"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eastAsiaTheme="minorEastAsia" w:hAnsi="Arial" w:cs="Arial"/>
                <w:kern w:val="24"/>
                <w:sz w:val="16"/>
                <w:szCs w:val="16"/>
                <w:lang w:val="en-US"/>
              </w:rPr>
              <w:t>Nature walks and looking at the weather</w:t>
            </w:r>
          </w:p>
          <w:p w14:paraId="42D818BB"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eastAsiaTheme="minorEastAsia" w:hAnsi="Arial" w:cs="Arial"/>
                <w:kern w:val="24"/>
                <w:sz w:val="16"/>
                <w:szCs w:val="16"/>
                <w:lang w:val="en-US"/>
              </w:rPr>
              <w:t>Making a rain catcher</w:t>
            </w:r>
          </w:p>
          <w:p w14:paraId="7739894F"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eastAsiaTheme="minorEastAsia" w:hAnsi="Arial" w:cs="Arial"/>
                <w:kern w:val="24"/>
                <w:sz w:val="16"/>
                <w:szCs w:val="16"/>
                <w:lang w:val="en-US"/>
              </w:rPr>
              <w:t>Rainbows</w:t>
            </w:r>
          </w:p>
          <w:p w14:paraId="7555918F"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eastAsiaTheme="minorEastAsia" w:hAnsi="Arial" w:cs="Arial"/>
                <w:kern w:val="24"/>
                <w:sz w:val="16"/>
                <w:szCs w:val="16"/>
                <w:lang w:val="en-US"/>
              </w:rPr>
              <w:t>Planting and growing own fruit and vegetables</w:t>
            </w:r>
          </w:p>
          <w:p w14:paraId="6EBE1082"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eastAsiaTheme="minorEastAsia" w:hAnsi="Arial" w:cs="Arial"/>
                <w:kern w:val="24"/>
                <w:sz w:val="16"/>
                <w:szCs w:val="16"/>
                <w:lang w:val="en-US"/>
              </w:rPr>
              <w:t xml:space="preserve">Fruit salads </w:t>
            </w:r>
          </w:p>
          <w:p w14:paraId="0C8C4B48" w14:textId="77777777" w:rsidR="00D45D67" w:rsidRPr="008108DD" w:rsidRDefault="00D45D67" w:rsidP="00D45D67">
            <w:pPr>
              <w:pStyle w:val="NormalWeb"/>
              <w:spacing w:before="0" w:beforeAutospacing="0" w:after="0" w:afterAutospacing="0"/>
              <w:jc w:val="center"/>
              <w:rPr>
                <w:rFonts w:ascii="Arial" w:hAnsi="Arial" w:cs="Arial"/>
                <w:sz w:val="16"/>
                <w:szCs w:val="16"/>
                <w:u w:val="single"/>
              </w:rPr>
            </w:pPr>
            <w:r w:rsidRPr="008108DD">
              <w:rPr>
                <w:rFonts w:ascii="Arial" w:hAnsi="Arial" w:cs="Arial"/>
                <w:bCs/>
                <w:kern w:val="24"/>
                <w:sz w:val="16"/>
                <w:szCs w:val="16"/>
                <w:u w:val="single"/>
                <w:lang w:val="en-US"/>
              </w:rPr>
              <w:t>Rising 3’s</w:t>
            </w:r>
          </w:p>
          <w:p w14:paraId="7D30CCF7" w14:textId="77777777" w:rsidR="00D45D67" w:rsidRDefault="00D45D67" w:rsidP="00D45D67">
            <w:pPr>
              <w:jc w:val="center"/>
              <w:rPr>
                <w:rFonts w:ascii="Arial" w:hAnsi="Arial" w:cs="Arial"/>
                <w:bCs/>
                <w:kern w:val="24"/>
                <w:sz w:val="16"/>
                <w:szCs w:val="16"/>
                <w:lang w:val="en-US"/>
              </w:rPr>
            </w:pPr>
            <w:r w:rsidRPr="008108DD">
              <w:rPr>
                <w:rFonts w:ascii="Arial" w:hAnsi="Arial" w:cs="Arial"/>
                <w:bCs/>
                <w:kern w:val="24"/>
                <w:sz w:val="16"/>
                <w:szCs w:val="16"/>
                <w:lang w:val="en-US"/>
              </w:rPr>
              <w:t>New topics based on children’s interests</w:t>
            </w:r>
          </w:p>
          <w:p w14:paraId="54340854" w14:textId="77777777" w:rsidR="00D45D67" w:rsidRDefault="00D45D67" w:rsidP="00D45D67">
            <w:pPr>
              <w:jc w:val="center"/>
              <w:rPr>
                <w:rFonts w:ascii="Arial" w:hAnsi="Arial" w:cs="Arial"/>
                <w:bCs/>
                <w:kern w:val="24"/>
                <w:sz w:val="16"/>
                <w:szCs w:val="16"/>
                <w:lang w:val="en-US"/>
              </w:rPr>
            </w:pPr>
          </w:p>
          <w:p w14:paraId="4868E768" w14:textId="6B306E3B" w:rsidR="00D45D67" w:rsidRPr="004105F2" w:rsidRDefault="00D45D67" w:rsidP="00D45D67">
            <w:pPr>
              <w:jc w:val="center"/>
              <w:rPr>
                <w:rFonts w:ascii="Arial" w:hAnsi="Arial" w:cs="Arial"/>
                <w:sz w:val="16"/>
                <w:szCs w:val="16"/>
              </w:rPr>
            </w:pPr>
            <w:r>
              <w:rPr>
                <w:rFonts w:ascii="Arial" w:hAnsi="Arial" w:cs="Arial"/>
                <w:bCs/>
                <w:color w:val="000000" w:themeColor="text1"/>
                <w:kern w:val="24"/>
                <w:sz w:val="16"/>
                <w:szCs w:val="16"/>
                <w:lang w:val="en-US"/>
              </w:rPr>
              <w:t xml:space="preserve">I can </w:t>
            </w:r>
            <w:proofErr w:type="spellStart"/>
            <w:r>
              <w:rPr>
                <w:rFonts w:ascii="Arial" w:hAnsi="Arial" w:cs="Arial"/>
                <w:bCs/>
                <w:color w:val="000000" w:themeColor="text1"/>
                <w:kern w:val="24"/>
                <w:sz w:val="16"/>
                <w:szCs w:val="16"/>
                <w:lang w:val="en-US"/>
              </w:rPr>
              <w:t>recognise</w:t>
            </w:r>
            <w:proofErr w:type="spellEnd"/>
            <w:r>
              <w:rPr>
                <w:rFonts w:ascii="Arial" w:hAnsi="Arial" w:cs="Arial"/>
                <w:bCs/>
                <w:color w:val="000000" w:themeColor="text1"/>
                <w:kern w:val="24"/>
                <w:sz w:val="16"/>
                <w:szCs w:val="16"/>
                <w:lang w:val="en-US"/>
              </w:rPr>
              <w:t xml:space="preserve"> and describe special events for myself, family or friends (birthdays/Christmas)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14:paraId="3C01C6F8"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r w:rsidRPr="008108DD">
              <w:rPr>
                <w:rFonts w:ascii="Arial" w:hAnsi="Arial" w:cs="Arial"/>
                <w:b/>
                <w:bCs/>
                <w:kern w:val="24"/>
                <w:sz w:val="16"/>
                <w:szCs w:val="16"/>
                <w:lang w:val="en-US"/>
              </w:rPr>
              <w:t xml:space="preserve">FANTASY LAND! </w:t>
            </w:r>
          </w:p>
          <w:p w14:paraId="2B3AE38C" w14:textId="77777777" w:rsidR="00D45D67" w:rsidRPr="008108DD" w:rsidRDefault="00D45D67" w:rsidP="00D45D67">
            <w:pPr>
              <w:pStyle w:val="NormalWeb"/>
              <w:spacing w:before="0" w:beforeAutospacing="0" w:after="0" w:afterAutospacing="0"/>
              <w:jc w:val="center"/>
              <w:rPr>
                <w:rFonts w:ascii="Arial" w:hAnsi="Arial" w:cs="Arial"/>
                <w:sz w:val="16"/>
                <w:szCs w:val="16"/>
              </w:rPr>
            </w:pPr>
          </w:p>
          <w:p w14:paraId="0D384854"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eastAsiaTheme="minorEastAsia" w:hAnsi="Arial" w:cs="Arial"/>
                <w:kern w:val="24"/>
                <w:sz w:val="16"/>
                <w:szCs w:val="16"/>
                <w:lang w:val="en-US"/>
              </w:rPr>
              <w:t>Graduation ceremony</w:t>
            </w:r>
          </w:p>
          <w:p w14:paraId="433B8985"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eastAsiaTheme="minorEastAsia" w:hAnsi="Arial" w:cs="Arial"/>
                <w:kern w:val="24"/>
                <w:sz w:val="16"/>
                <w:szCs w:val="16"/>
                <w:lang w:val="en-US"/>
              </w:rPr>
              <w:t xml:space="preserve">Personal interests – Sooty, Elsa, </w:t>
            </w:r>
            <w:proofErr w:type="spellStart"/>
            <w:r w:rsidRPr="008108DD">
              <w:rPr>
                <w:rFonts w:ascii="Arial" w:eastAsiaTheme="minorEastAsia" w:hAnsi="Arial" w:cs="Arial"/>
                <w:kern w:val="24"/>
                <w:sz w:val="16"/>
                <w:szCs w:val="16"/>
                <w:lang w:val="en-US"/>
              </w:rPr>
              <w:t>Peppa</w:t>
            </w:r>
            <w:proofErr w:type="spellEnd"/>
            <w:r w:rsidRPr="008108DD">
              <w:rPr>
                <w:rFonts w:ascii="Arial" w:eastAsiaTheme="minorEastAsia" w:hAnsi="Arial" w:cs="Arial"/>
                <w:kern w:val="24"/>
                <w:sz w:val="16"/>
                <w:szCs w:val="16"/>
                <w:lang w:val="en-US"/>
              </w:rPr>
              <w:t>, Toy story</w:t>
            </w:r>
          </w:p>
          <w:p w14:paraId="5E178656"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eastAsiaTheme="minorEastAsia" w:hAnsi="Arial" w:cs="Arial"/>
                <w:kern w:val="24"/>
                <w:sz w:val="16"/>
                <w:szCs w:val="16"/>
                <w:lang w:val="en-US"/>
              </w:rPr>
              <w:t>Castles, knights and Dragons</w:t>
            </w:r>
          </w:p>
          <w:p w14:paraId="478974F9"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eastAsiaTheme="minorEastAsia" w:hAnsi="Arial" w:cs="Arial"/>
                <w:kern w:val="24"/>
                <w:sz w:val="16"/>
                <w:szCs w:val="16"/>
                <w:lang w:val="en-US"/>
              </w:rPr>
              <w:t>Sleeping Beauty</w:t>
            </w:r>
          </w:p>
          <w:p w14:paraId="7F59453A"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eastAsiaTheme="minorEastAsia" w:hAnsi="Arial" w:cs="Arial"/>
                <w:kern w:val="24"/>
                <w:sz w:val="16"/>
                <w:szCs w:val="16"/>
                <w:lang w:val="en-US"/>
              </w:rPr>
              <w:t>Frozen- Elsa</w:t>
            </w:r>
          </w:p>
          <w:p w14:paraId="1EC1BAEF" w14:textId="77777777" w:rsidR="00D45D67" w:rsidRPr="008108DD" w:rsidRDefault="00D45D67" w:rsidP="00D45D67">
            <w:pPr>
              <w:pStyle w:val="NormalWeb"/>
              <w:spacing w:before="0" w:beforeAutospacing="0" w:after="0" w:afterAutospacing="0"/>
              <w:jc w:val="center"/>
              <w:rPr>
                <w:rFonts w:ascii="Arial" w:hAnsi="Arial" w:cs="Arial"/>
                <w:sz w:val="16"/>
                <w:szCs w:val="16"/>
              </w:rPr>
            </w:pPr>
            <w:r w:rsidRPr="008108DD">
              <w:rPr>
                <w:rFonts w:ascii="Arial" w:eastAsiaTheme="minorEastAsia" w:hAnsi="Arial" w:cs="Arial"/>
                <w:kern w:val="24"/>
                <w:sz w:val="16"/>
                <w:szCs w:val="16"/>
                <w:lang w:val="en-US"/>
              </w:rPr>
              <w:t xml:space="preserve">Pirates </w:t>
            </w:r>
          </w:p>
          <w:p w14:paraId="092D15DB" w14:textId="77777777" w:rsidR="00D45D67" w:rsidRPr="008108DD" w:rsidRDefault="00D45D67" w:rsidP="00D45D67">
            <w:pPr>
              <w:pStyle w:val="NormalWeb"/>
              <w:spacing w:before="0" w:beforeAutospacing="0" w:after="0" w:afterAutospacing="0"/>
              <w:jc w:val="center"/>
              <w:rPr>
                <w:rFonts w:ascii="Arial" w:hAnsi="Arial" w:cs="Arial"/>
                <w:sz w:val="16"/>
                <w:szCs w:val="16"/>
                <w:u w:val="single"/>
              </w:rPr>
            </w:pPr>
            <w:r w:rsidRPr="008108DD">
              <w:rPr>
                <w:rFonts w:ascii="Arial" w:hAnsi="Arial" w:cs="Arial"/>
                <w:bCs/>
                <w:kern w:val="24"/>
                <w:sz w:val="16"/>
                <w:szCs w:val="16"/>
                <w:u w:val="single"/>
                <w:lang w:val="en-US"/>
              </w:rPr>
              <w:t>Rising 3’s</w:t>
            </w:r>
          </w:p>
          <w:p w14:paraId="7B825B11" w14:textId="21AC1A6C" w:rsidR="00D45D67" w:rsidRPr="004105F2" w:rsidRDefault="00D45D67" w:rsidP="00D45D67">
            <w:pPr>
              <w:jc w:val="center"/>
              <w:rPr>
                <w:rFonts w:ascii="Arial" w:hAnsi="Arial" w:cs="Arial"/>
                <w:sz w:val="16"/>
                <w:szCs w:val="16"/>
              </w:rPr>
            </w:pPr>
            <w:r w:rsidRPr="008108DD">
              <w:rPr>
                <w:rFonts w:ascii="Arial" w:hAnsi="Arial" w:cs="Arial"/>
                <w:bCs/>
                <w:kern w:val="24"/>
                <w:sz w:val="16"/>
                <w:szCs w:val="16"/>
                <w:lang w:val="en-US"/>
              </w:rPr>
              <w:t>New topics based on children’s interests</w:t>
            </w:r>
          </w:p>
        </w:tc>
      </w:tr>
      <w:tr w:rsidR="00D45D67" w:rsidRPr="001354CE" w14:paraId="77752B64" w14:textId="77777777" w:rsidTr="001A5B7A">
        <w:tc>
          <w:tcPr>
            <w:tcW w:w="1558" w:type="dxa"/>
            <w:tcBorders>
              <w:bottom w:val="single" w:sz="4" w:space="0" w:color="auto"/>
            </w:tcBorders>
          </w:tcPr>
          <w:p w14:paraId="57EFFDD2" w14:textId="77777777" w:rsidR="00D45D67" w:rsidRDefault="00D45D67" w:rsidP="00D45D67">
            <w:pPr>
              <w:jc w:val="center"/>
              <w:rPr>
                <w:rFonts w:ascii="Arial" w:hAnsi="Arial" w:cs="Arial"/>
                <w:b/>
                <w:bCs/>
                <w:sz w:val="20"/>
                <w:szCs w:val="20"/>
              </w:rPr>
            </w:pPr>
            <w:r w:rsidRPr="001354CE">
              <w:rPr>
                <w:rFonts w:ascii="Arial" w:hAnsi="Arial" w:cs="Arial"/>
                <w:b/>
                <w:bCs/>
                <w:sz w:val="20"/>
                <w:szCs w:val="20"/>
              </w:rPr>
              <w:t>Reception</w:t>
            </w:r>
          </w:p>
          <w:p w14:paraId="2CE9349C" w14:textId="77777777" w:rsidR="00D45D67" w:rsidRDefault="00D45D67" w:rsidP="00D45D67">
            <w:pPr>
              <w:jc w:val="center"/>
              <w:rPr>
                <w:rFonts w:ascii="Arial" w:hAnsi="Arial" w:cs="Arial"/>
                <w:b/>
                <w:bCs/>
                <w:sz w:val="20"/>
                <w:szCs w:val="20"/>
              </w:rPr>
            </w:pPr>
          </w:p>
          <w:p w14:paraId="09941DEA" w14:textId="77777777" w:rsidR="00D45D67" w:rsidRPr="008108DD" w:rsidRDefault="00D45D67" w:rsidP="00D45D67">
            <w:pPr>
              <w:jc w:val="center"/>
              <w:rPr>
                <w:rFonts w:ascii="Arial" w:hAnsi="Arial" w:cs="Arial"/>
                <w:b/>
                <w:bCs/>
                <w:color w:val="FF0000"/>
                <w:sz w:val="20"/>
                <w:szCs w:val="20"/>
              </w:rPr>
            </w:pPr>
            <w:r w:rsidRPr="008108DD">
              <w:rPr>
                <w:rFonts w:ascii="Arial" w:hAnsi="Arial" w:cs="Arial"/>
                <w:b/>
                <w:bCs/>
                <w:color w:val="FF0000"/>
                <w:sz w:val="20"/>
                <w:szCs w:val="20"/>
              </w:rPr>
              <w:t xml:space="preserve">Key figures in history </w:t>
            </w:r>
            <w:r>
              <w:rPr>
                <w:rFonts w:ascii="Arial" w:hAnsi="Arial" w:cs="Arial"/>
                <w:b/>
                <w:bCs/>
                <w:color w:val="FF0000"/>
                <w:sz w:val="20"/>
                <w:szCs w:val="20"/>
              </w:rPr>
              <w:t>in Reception will</w:t>
            </w:r>
            <w:r w:rsidRPr="008108DD">
              <w:rPr>
                <w:rFonts w:ascii="Arial" w:hAnsi="Arial" w:cs="Arial"/>
                <w:b/>
                <w:bCs/>
                <w:color w:val="FF0000"/>
                <w:sz w:val="20"/>
                <w:szCs w:val="20"/>
              </w:rPr>
              <w:t xml:space="preserve"> come up as the year progresses on children’s interests or from books</w:t>
            </w:r>
            <w:r>
              <w:rPr>
                <w:rFonts w:ascii="Arial" w:hAnsi="Arial" w:cs="Arial"/>
                <w:b/>
                <w:bCs/>
                <w:color w:val="FF0000"/>
                <w:sz w:val="20"/>
                <w:szCs w:val="20"/>
              </w:rPr>
              <w:t xml:space="preserve"> (See </w:t>
            </w:r>
            <w:proofErr w:type="spellStart"/>
            <w:r>
              <w:rPr>
                <w:rFonts w:ascii="Arial" w:hAnsi="Arial" w:cs="Arial"/>
                <w:b/>
                <w:bCs/>
                <w:color w:val="FF0000"/>
                <w:sz w:val="20"/>
                <w:szCs w:val="20"/>
              </w:rPr>
              <w:t>Kno</w:t>
            </w:r>
            <w:proofErr w:type="spellEnd"/>
            <w:r>
              <w:rPr>
                <w:rFonts w:ascii="Arial" w:hAnsi="Arial" w:cs="Arial"/>
                <w:b/>
                <w:bCs/>
                <w:color w:val="FF0000"/>
                <w:sz w:val="20"/>
                <w:szCs w:val="20"/>
              </w:rPr>
              <w:t xml:space="preserve"> &amp; Und floor book) </w:t>
            </w:r>
          </w:p>
          <w:p w14:paraId="124C5A4D" w14:textId="77777777" w:rsidR="00D45D67" w:rsidRDefault="00D45D67" w:rsidP="00D45D67">
            <w:pPr>
              <w:jc w:val="center"/>
              <w:rPr>
                <w:rFonts w:ascii="Arial" w:hAnsi="Arial" w:cs="Arial"/>
                <w:b/>
                <w:bCs/>
                <w:sz w:val="20"/>
                <w:szCs w:val="20"/>
              </w:rPr>
            </w:pPr>
          </w:p>
          <w:p w14:paraId="1630E99B" w14:textId="77777777" w:rsidR="00D45D67" w:rsidRPr="001354CE" w:rsidRDefault="00D45D67" w:rsidP="00D45D67">
            <w:pPr>
              <w:jc w:val="center"/>
              <w:rPr>
                <w:rFonts w:ascii="Arial" w:hAnsi="Arial" w:cs="Arial"/>
                <w:b/>
                <w:bCs/>
                <w:sz w:val="20"/>
                <w:szCs w:val="20"/>
              </w:rPr>
            </w:pPr>
          </w:p>
          <w:p w14:paraId="61F03E1E" w14:textId="25502E77" w:rsidR="00D45D67" w:rsidRPr="001354CE" w:rsidRDefault="00D45D67" w:rsidP="00D45D67">
            <w:pPr>
              <w:jc w:val="center"/>
              <w:rPr>
                <w:rFonts w:ascii="Arial" w:hAnsi="Arial" w:cs="Arial"/>
                <w:b/>
                <w:bCs/>
                <w:sz w:val="20"/>
                <w:szCs w:val="20"/>
              </w:rPr>
            </w:pPr>
          </w:p>
        </w:tc>
        <w:tc>
          <w:tcPr>
            <w:tcW w:w="2265" w:type="dxa"/>
            <w:tcBorders>
              <w:top w:val="single" w:sz="8" w:space="0" w:color="000000"/>
              <w:left w:val="single" w:sz="8" w:space="0" w:color="000000"/>
              <w:bottom w:val="single" w:sz="8" w:space="0" w:color="000000"/>
              <w:right w:val="single" w:sz="8" w:space="0" w:color="000000"/>
            </w:tcBorders>
            <w:shd w:val="clear" w:color="auto" w:fill="E6E5FB"/>
          </w:tcPr>
          <w:p w14:paraId="6D7EAA89" w14:textId="77777777" w:rsidR="00D45D67" w:rsidRPr="001C7804" w:rsidRDefault="00D45D67" w:rsidP="00D45D67">
            <w:pPr>
              <w:pStyle w:val="NormalWeb"/>
              <w:spacing w:before="0" w:beforeAutospacing="0" w:after="0" w:afterAutospacing="0"/>
              <w:jc w:val="center"/>
              <w:rPr>
                <w:rFonts w:ascii="Arial" w:hAnsi="Arial" w:cs="Arial"/>
                <w:b/>
                <w:bCs/>
                <w:kern w:val="24"/>
                <w:sz w:val="16"/>
                <w:szCs w:val="16"/>
                <w:lang w:val="en-US"/>
              </w:rPr>
            </w:pPr>
            <w:r w:rsidRPr="001C7804">
              <w:rPr>
                <w:rFonts w:ascii="Arial" w:hAnsi="Arial" w:cs="Arial"/>
                <w:b/>
                <w:bCs/>
                <w:kern w:val="24"/>
                <w:sz w:val="16"/>
                <w:szCs w:val="16"/>
                <w:lang w:val="en-US"/>
              </w:rPr>
              <w:t>All About me!</w:t>
            </w:r>
          </w:p>
          <w:p w14:paraId="2F6131B2"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r w:rsidRPr="001C7804">
              <w:rPr>
                <w:rFonts w:ascii="Arial" w:hAnsi="Arial" w:cs="Arial"/>
                <w:b/>
                <w:bCs/>
                <w:kern w:val="24"/>
                <w:sz w:val="16"/>
                <w:szCs w:val="16"/>
                <w:lang w:val="en-US"/>
              </w:rPr>
              <w:t>Past and present as babies</w:t>
            </w:r>
          </w:p>
          <w:p w14:paraId="3EBC511B"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p>
          <w:p w14:paraId="598051AC" w14:textId="77777777" w:rsidR="00D45D67" w:rsidRPr="001C7804" w:rsidRDefault="00D45D67" w:rsidP="00D45D67">
            <w:pPr>
              <w:pStyle w:val="NormalWeb"/>
              <w:spacing w:before="0" w:beforeAutospacing="0" w:after="0" w:afterAutospacing="0"/>
              <w:jc w:val="center"/>
              <w:rPr>
                <w:rFonts w:ascii="Arial" w:hAnsi="Arial" w:cs="Arial"/>
                <w:bCs/>
                <w:kern w:val="24"/>
                <w:sz w:val="16"/>
                <w:szCs w:val="16"/>
                <w:lang w:val="en-US"/>
              </w:rPr>
            </w:pPr>
            <w:r w:rsidRPr="001C7804">
              <w:rPr>
                <w:rFonts w:ascii="Arial" w:hAnsi="Arial" w:cs="Arial"/>
                <w:bCs/>
                <w:kern w:val="24"/>
                <w:sz w:val="16"/>
                <w:szCs w:val="16"/>
                <w:lang w:val="en-US"/>
              </w:rPr>
              <w:t>I can talk about what makes me unique</w:t>
            </w:r>
          </w:p>
          <w:p w14:paraId="2ACA1DA9" w14:textId="77777777" w:rsidR="00D45D67" w:rsidRPr="001C7804" w:rsidRDefault="00D45D67" w:rsidP="00D45D67">
            <w:pPr>
              <w:pStyle w:val="NormalWeb"/>
              <w:spacing w:before="0" w:beforeAutospacing="0" w:after="0" w:afterAutospacing="0"/>
              <w:jc w:val="center"/>
              <w:rPr>
                <w:rFonts w:ascii="Arial" w:hAnsi="Arial" w:cs="Arial"/>
                <w:bCs/>
                <w:kern w:val="24"/>
                <w:sz w:val="16"/>
                <w:szCs w:val="16"/>
                <w:lang w:val="en-US"/>
              </w:rPr>
            </w:pPr>
          </w:p>
          <w:p w14:paraId="26E09EA2"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r w:rsidRPr="001C7804">
              <w:rPr>
                <w:rFonts w:ascii="Arial" w:hAnsi="Arial" w:cs="Arial"/>
                <w:bCs/>
                <w:kern w:val="24"/>
                <w:sz w:val="16"/>
                <w:szCs w:val="16"/>
                <w:lang w:val="en-US"/>
              </w:rPr>
              <w:t>I can talk about past and present (family photos/ babies)</w:t>
            </w:r>
          </w:p>
          <w:p w14:paraId="12327636"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p>
          <w:p w14:paraId="34EDA26D" w14:textId="77777777" w:rsidR="00D45D67" w:rsidRPr="001C7804" w:rsidRDefault="00D45D67" w:rsidP="00D45D67">
            <w:pPr>
              <w:pStyle w:val="NormalWeb"/>
              <w:spacing w:before="0" w:beforeAutospacing="0" w:after="0" w:afterAutospacing="0"/>
              <w:jc w:val="center"/>
              <w:rPr>
                <w:rFonts w:ascii="Arial" w:hAnsi="Arial" w:cs="Arial"/>
                <w:bCs/>
                <w:kern w:val="24"/>
                <w:sz w:val="16"/>
                <w:szCs w:val="16"/>
                <w:lang w:val="en-US"/>
              </w:rPr>
            </w:pPr>
            <w:r>
              <w:rPr>
                <w:rFonts w:ascii="Arial" w:hAnsi="Arial" w:cs="Arial"/>
                <w:bCs/>
                <w:kern w:val="24"/>
                <w:sz w:val="16"/>
                <w:szCs w:val="16"/>
                <w:lang w:val="en-US"/>
              </w:rPr>
              <w:t xml:space="preserve">I celebrate birthdays and know which number comes next as well as before. </w:t>
            </w:r>
          </w:p>
          <w:p w14:paraId="1B7CFAE7" w14:textId="77777777" w:rsidR="00D45D67" w:rsidRPr="001C7804" w:rsidRDefault="00D45D67" w:rsidP="00D45D67">
            <w:pPr>
              <w:pStyle w:val="NormalWeb"/>
              <w:spacing w:before="0" w:beforeAutospacing="0" w:after="0" w:afterAutospacing="0"/>
              <w:jc w:val="center"/>
              <w:rPr>
                <w:rFonts w:ascii="Arial" w:hAnsi="Arial" w:cs="Arial"/>
                <w:bCs/>
                <w:kern w:val="24"/>
                <w:sz w:val="16"/>
                <w:szCs w:val="16"/>
                <w:lang w:val="en-US"/>
              </w:rPr>
            </w:pPr>
          </w:p>
          <w:p w14:paraId="24B23873" w14:textId="77777777" w:rsidR="00D45D67" w:rsidRPr="001C7804" w:rsidRDefault="00D45D67" w:rsidP="00D45D67">
            <w:pPr>
              <w:pStyle w:val="NormalWeb"/>
              <w:spacing w:before="0" w:beforeAutospacing="0" w:after="0" w:afterAutospacing="0"/>
              <w:jc w:val="center"/>
              <w:rPr>
                <w:rFonts w:ascii="Arial" w:hAnsi="Arial" w:cs="Arial"/>
                <w:sz w:val="16"/>
                <w:szCs w:val="16"/>
              </w:rPr>
            </w:pPr>
          </w:p>
          <w:p w14:paraId="588BE7CD" w14:textId="642C6705" w:rsidR="00D45D67" w:rsidRPr="00720A73" w:rsidRDefault="00D45D67" w:rsidP="00D45D67">
            <w:pPr>
              <w:jc w:val="center"/>
              <w:rPr>
                <w:rFonts w:ascii="Arial" w:hAnsi="Arial" w:cs="Arial"/>
                <w:sz w:val="16"/>
                <w:szCs w:val="16"/>
              </w:rPr>
            </w:pPr>
            <w:r w:rsidRPr="001C7804">
              <w:rPr>
                <w:rFonts w:ascii="Arial" w:hAnsi="Arial" w:cs="Arial"/>
                <w:b/>
                <w:bCs/>
                <w:kern w:val="24"/>
                <w:sz w:val="16"/>
                <w:szCs w:val="16"/>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E6E5FB"/>
          </w:tcPr>
          <w:p w14:paraId="4051DD8D" w14:textId="77777777" w:rsidR="00D45D67" w:rsidRPr="001C7804" w:rsidRDefault="00D45D67" w:rsidP="00D45D67">
            <w:pPr>
              <w:pStyle w:val="NormalWeb"/>
              <w:spacing w:before="0" w:beforeAutospacing="0" w:after="0" w:afterAutospacing="0"/>
              <w:jc w:val="center"/>
              <w:rPr>
                <w:rFonts w:ascii="Arial" w:hAnsi="Arial" w:cs="Arial"/>
                <w:b/>
                <w:bCs/>
                <w:kern w:val="24"/>
                <w:sz w:val="16"/>
                <w:szCs w:val="16"/>
                <w:lang w:val="en-US"/>
              </w:rPr>
            </w:pPr>
            <w:r w:rsidRPr="001C7804">
              <w:rPr>
                <w:rFonts w:ascii="Arial" w:hAnsi="Arial" w:cs="Arial"/>
                <w:b/>
                <w:bCs/>
                <w:kern w:val="24"/>
                <w:sz w:val="16"/>
                <w:szCs w:val="16"/>
                <w:lang w:val="en-US"/>
              </w:rPr>
              <w:t>Terrific Tales!</w:t>
            </w:r>
          </w:p>
          <w:p w14:paraId="1FAD3DD8"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r w:rsidRPr="001C7804">
              <w:rPr>
                <w:rFonts w:ascii="Arial" w:hAnsi="Arial" w:cs="Arial"/>
                <w:b/>
                <w:bCs/>
                <w:kern w:val="24"/>
                <w:sz w:val="16"/>
                <w:szCs w:val="16"/>
                <w:lang w:val="en-US"/>
              </w:rPr>
              <w:t xml:space="preserve">Christmas and looking at this on a timeline </w:t>
            </w:r>
            <w:r>
              <w:rPr>
                <w:rFonts w:ascii="Arial" w:hAnsi="Arial" w:cs="Arial"/>
                <w:b/>
                <w:bCs/>
                <w:kern w:val="24"/>
                <w:sz w:val="16"/>
                <w:szCs w:val="16"/>
                <w:lang w:val="en-US"/>
              </w:rPr>
              <w:t>/ chronological in prep for Y1</w:t>
            </w:r>
          </w:p>
          <w:p w14:paraId="542A5638"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p>
          <w:p w14:paraId="773A7882"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r w:rsidRPr="001C7804">
              <w:rPr>
                <w:rFonts w:ascii="Arial" w:hAnsi="Arial" w:cs="Arial"/>
                <w:bCs/>
                <w:kern w:val="24"/>
                <w:sz w:val="16"/>
                <w:szCs w:val="16"/>
                <w:lang w:val="en-US"/>
              </w:rPr>
              <w:t>I understand places of worship are special (Church or Mosque)</w:t>
            </w:r>
          </w:p>
          <w:p w14:paraId="192E0F16"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p>
          <w:p w14:paraId="17057C36"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p>
          <w:p w14:paraId="487AE674" w14:textId="77777777" w:rsidR="00D45D67" w:rsidRPr="001C7804" w:rsidRDefault="00D45D67" w:rsidP="00D45D67">
            <w:pPr>
              <w:pStyle w:val="NormalWeb"/>
              <w:spacing w:before="0" w:beforeAutospacing="0" w:after="0" w:afterAutospacing="0"/>
              <w:jc w:val="center"/>
              <w:rPr>
                <w:rFonts w:ascii="Arial" w:hAnsi="Arial" w:cs="Arial"/>
                <w:bCs/>
                <w:kern w:val="24"/>
                <w:sz w:val="16"/>
                <w:szCs w:val="16"/>
                <w:lang w:val="en-US"/>
              </w:rPr>
            </w:pPr>
            <w:r>
              <w:rPr>
                <w:rFonts w:ascii="Arial" w:hAnsi="Arial" w:cs="Arial"/>
                <w:bCs/>
                <w:kern w:val="24"/>
                <w:sz w:val="16"/>
                <w:szCs w:val="16"/>
                <w:lang w:val="en-US"/>
              </w:rPr>
              <w:t xml:space="preserve">I celebrate birthdays and know which number comes next as well as before. </w:t>
            </w:r>
          </w:p>
          <w:p w14:paraId="2DE7CAE1" w14:textId="77777777" w:rsidR="00D45D67" w:rsidRPr="001C7804" w:rsidRDefault="00D45D67" w:rsidP="00D45D67">
            <w:pPr>
              <w:pStyle w:val="NormalWeb"/>
              <w:spacing w:before="0" w:beforeAutospacing="0" w:after="0" w:afterAutospacing="0"/>
              <w:jc w:val="center"/>
              <w:rPr>
                <w:rFonts w:ascii="Arial" w:hAnsi="Arial" w:cs="Arial"/>
                <w:bCs/>
                <w:kern w:val="24"/>
                <w:sz w:val="16"/>
                <w:szCs w:val="16"/>
                <w:lang w:val="en-US"/>
              </w:rPr>
            </w:pPr>
          </w:p>
          <w:p w14:paraId="305EF24E"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p>
          <w:p w14:paraId="458268A3" w14:textId="77777777" w:rsidR="00D45D67" w:rsidRPr="001C7804" w:rsidRDefault="00D45D67" w:rsidP="00D45D67">
            <w:pPr>
              <w:pStyle w:val="NormalWeb"/>
              <w:spacing w:before="0" w:beforeAutospacing="0" w:after="0" w:afterAutospacing="0"/>
              <w:jc w:val="center"/>
              <w:rPr>
                <w:rFonts w:ascii="Arial" w:hAnsi="Arial" w:cs="Arial"/>
                <w:sz w:val="16"/>
                <w:szCs w:val="16"/>
              </w:rPr>
            </w:pPr>
          </w:p>
          <w:p w14:paraId="0309D19E" w14:textId="16792374" w:rsidR="00D45D67" w:rsidRPr="00CE48B1" w:rsidRDefault="00D45D67" w:rsidP="00D45D67">
            <w:pPr>
              <w:jc w:val="center"/>
              <w:rPr>
                <w:rFonts w:ascii="Arial" w:hAnsi="Arial" w:cs="Arial"/>
                <w:sz w:val="20"/>
                <w:szCs w:val="20"/>
              </w:rPr>
            </w:pPr>
          </w:p>
        </w:tc>
        <w:tc>
          <w:tcPr>
            <w:tcW w:w="3118" w:type="dxa"/>
            <w:tcBorders>
              <w:top w:val="single" w:sz="8" w:space="0" w:color="000000"/>
              <w:left w:val="single" w:sz="8" w:space="0" w:color="000000"/>
              <w:bottom w:val="single" w:sz="8" w:space="0" w:color="000000"/>
              <w:right w:val="single" w:sz="8" w:space="0" w:color="000000"/>
            </w:tcBorders>
            <w:shd w:val="clear" w:color="auto" w:fill="FFEFFF"/>
          </w:tcPr>
          <w:p w14:paraId="713E4A0B" w14:textId="77777777" w:rsidR="00D45D67" w:rsidRPr="001C7804" w:rsidRDefault="00D45D67" w:rsidP="00D45D67">
            <w:pPr>
              <w:pStyle w:val="NormalWeb"/>
              <w:spacing w:before="0" w:beforeAutospacing="0" w:after="0" w:afterAutospacing="0"/>
              <w:jc w:val="center"/>
              <w:rPr>
                <w:rFonts w:ascii="Arial" w:hAnsi="Arial" w:cs="Arial"/>
                <w:b/>
                <w:bCs/>
                <w:kern w:val="24"/>
                <w:sz w:val="16"/>
                <w:szCs w:val="16"/>
                <w:lang w:val="en-US"/>
              </w:rPr>
            </w:pPr>
            <w:r w:rsidRPr="001C7804">
              <w:rPr>
                <w:rFonts w:ascii="Arial" w:hAnsi="Arial" w:cs="Arial"/>
                <w:b/>
                <w:bCs/>
                <w:kern w:val="24"/>
                <w:sz w:val="16"/>
                <w:szCs w:val="16"/>
                <w:lang w:val="en-US"/>
              </w:rPr>
              <w:t xml:space="preserve">Amazing Animals! </w:t>
            </w:r>
          </w:p>
          <w:p w14:paraId="7DAB6940" w14:textId="77777777" w:rsidR="00D45D67" w:rsidRPr="008108DD" w:rsidRDefault="00D45D67" w:rsidP="00D45D67">
            <w:pPr>
              <w:pStyle w:val="NormalWeb"/>
              <w:spacing w:before="0" w:beforeAutospacing="0" w:after="0" w:afterAutospacing="0"/>
              <w:jc w:val="center"/>
              <w:rPr>
                <w:rFonts w:ascii="Arial" w:hAnsi="Arial" w:cs="Arial"/>
                <w:b/>
                <w:bCs/>
                <w:color w:val="FF0000"/>
                <w:kern w:val="24"/>
                <w:sz w:val="16"/>
                <w:szCs w:val="16"/>
                <w:lang w:val="en-US"/>
              </w:rPr>
            </w:pPr>
            <w:r w:rsidRPr="008108DD">
              <w:rPr>
                <w:rFonts w:ascii="Arial" w:hAnsi="Arial" w:cs="Arial"/>
                <w:b/>
                <w:bCs/>
                <w:color w:val="FF0000"/>
                <w:kern w:val="24"/>
                <w:sz w:val="16"/>
                <w:szCs w:val="16"/>
                <w:lang w:val="en-US"/>
              </w:rPr>
              <w:t>David Attenborough</w:t>
            </w:r>
          </w:p>
          <w:p w14:paraId="33F1B3C3"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p>
          <w:p w14:paraId="5A8A0EE3"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r w:rsidRPr="001C7804">
              <w:rPr>
                <w:rFonts w:ascii="Arial" w:hAnsi="Arial" w:cs="Arial"/>
                <w:bCs/>
                <w:kern w:val="24"/>
                <w:sz w:val="16"/>
                <w:szCs w:val="16"/>
                <w:lang w:val="en-US"/>
              </w:rPr>
              <w:t>I can talk about past and present (animal babies) and link to my past</w:t>
            </w:r>
          </w:p>
          <w:p w14:paraId="7D6A0C81"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p>
          <w:p w14:paraId="686E9C3C"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p>
          <w:p w14:paraId="766C8EDF" w14:textId="77777777" w:rsidR="00D45D67" w:rsidRPr="001C7804" w:rsidRDefault="00D45D67" w:rsidP="00D45D67">
            <w:pPr>
              <w:pStyle w:val="NormalWeb"/>
              <w:spacing w:before="0" w:beforeAutospacing="0" w:after="0" w:afterAutospacing="0"/>
              <w:jc w:val="center"/>
              <w:rPr>
                <w:rFonts w:ascii="Arial" w:hAnsi="Arial" w:cs="Arial"/>
                <w:bCs/>
                <w:kern w:val="24"/>
                <w:sz w:val="16"/>
                <w:szCs w:val="16"/>
                <w:lang w:val="en-US"/>
              </w:rPr>
            </w:pPr>
            <w:r>
              <w:rPr>
                <w:rFonts w:ascii="Arial" w:hAnsi="Arial" w:cs="Arial"/>
                <w:bCs/>
                <w:kern w:val="24"/>
                <w:sz w:val="16"/>
                <w:szCs w:val="16"/>
                <w:lang w:val="en-US"/>
              </w:rPr>
              <w:t xml:space="preserve">I celebrate birthdays and know which number comes next as well as before. </w:t>
            </w:r>
          </w:p>
          <w:p w14:paraId="3DB2027D" w14:textId="77777777" w:rsidR="00D45D67" w:rsidRDefault="00D45D67" w:rsidP="00D45D67">
            <w:pPr>
              <w:pStyle w:val="NormalWeb"/>
              <w:spacing w:before="0" w:beforeAutospacing="0" w:after="0" w:afterAutospacing="0"/>
              <w:jc w:val="center"/>
              <w:rPr>
                <w:rFonts w:ascii="Arial" w:hAnsi="Arial" w:cs="Arial"/>
                <w:sz w:val="16"/>
                <w:szCs w:val="16"/>
              </w:rPr>
            </w:pPr>
          </w:p>
          <w:p w14:paraId="71164A73"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r w:rsidRPr="001C7804">
              <w:rPr>
                <w:rFonts w:ascii="Arial" w:hAnsi="Arial" w:cs="Arial"/>
                <w:bCs/>
                <w:kern w:val="24"/>
                <w:sz w:val="16"/>
                <w:szCs w:val="16"/>
                <w:lang w:val="en-US"/>
              </w:rPr>
              <w:t>I can compare and contrast characters from stories as well as real people from the past</w:t>
            </w:r>
          </w:p>
          <w:p w14:paraId="7F332432"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p>
          <w:p w14:paraId="68008D45" w14:textId="77777777" w:rsidR="00D45D67" w:rsidRPr="001C7804" w:rsidRDefault="00D45D67" w:rsidP="00D45D67">
            <w:pPr>
              <w:pStyle w:val="NormalWeb"/>
              <w:spacing w:before="0" w:beforeAutospacing="0" w:after="0" w:afterAutospacing="0"/>
              <w:rPr>
                <w:rFonts w:ascii="Arial" w:hAnsi="Arial" w:cs="Arial"/>
                <w:sz w:val="16"/>
                <w:szCs w:val="16"/>
              </w:rPr>
            </w:pPr>
          </w:p>
          <w:p w14:paraId="78387AB0" w14:textId="77777777" w:rsidR="00D45D67" w:rsidRPr="001C7804" w:rsidRDefault="00D45D67" w:rsidP="00D45D67">
            <w:pPr>
              <w:pStyle w:val="NormalWeb"/>
              <w:spacing w:before="0" w:beforeAutospacing="0" w:after="0" w:afterAutospacing="0"/>
              <w:jc w:val="center"/>
              <w:rPr>
                <w:rFonts w:ascii="Arial" w:hAnsi="Arial" w:cs="Arial"/>
                <w:sz w:val="16"/>
                <w:szCs w:val="16"/>
              </w:rPr>
            </w:pPr>
          </w:p>
          <w:p w14:paraId="1E63050A" w14:textId="36F507F0" w:rsidR="00D45D67" w:rsidRPr="001354CE" w:rsidRDefault="00D45D67" w:rsidP="00D45D67">
            <w:pPr>
              <w:jc w:val="center"/>
              <w:rPr>
                <w:rFonts w:ascii="Arial" w:hAnsi="Arial" w:cs="Arial"/>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FFEFFF"/>
          </w:tcPr>
          <w:p w14:paraId="6A04A3B0"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r w:rsidRPr="001C7804">
              <w:rPr>
                <w:rFonts w:ascii="Arial" w:hAnsi="Arial" w:cs="Arial"/>
                <w:b/>
                <w:bCs/>
                <w:kern w:val="24"/>
                <w:sz w:val="16"/>
                <w:szCs w:val="16"/>
                <w:lang w:val="en-US"/>
              </w:rPr>
              <w:t xml:space="preserve">Come Outside! </w:t>
            </w:r>
          </w:p>
          <w:p w14:paraId="4F087A4B"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p>
          <w:p w14:paraId="1348638B"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r w:rsidRPr="001C7804">
              <w:rPr>
                <w:rFonts w:ascii="Arial" w:hAnsi="Arial" w:cs="Arial"/>
                <w:bCs/>
                <w:kern w:val="24"/>
                <w:sz w:val="16"/>
                <w:szCs w:val="16"/>
                <w:lang w:val="en-US"/>
              </w:rPr>
              <w:t xml:space="preserve">I understand what is meant by past, present and future by linking this to my current year and what is happening next (Year 1) and previously (Pre-School/Home) </w:t>
            </w:r>
          </w:p>
          <w:p w14:paraId="5B1F8C3C"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p>
          <w:p w14:paraId="6453B13C" w14:textId="77777777" w:rsidR="00D45D67" w:rsidRPr="001C7804" w:rsidRDefault="00D45D67" w:rsidP="00D45D67">
            <w:pPr>
              <w:pStyle w:val="NormalWeb"/>
              <w:spacing w:before="0" w:beforeAutospacing="0" w:after="0" w:afterAutospacing="0"/>
              <w:jc w:val="center"/>
              <w:rPr>
                <w:rFonts w:ascii="Arial" w:hAnsi="Arial" w:cs="Arial"/>
                <w:bCs/>
                <w:kern w:val="24"/>
                <w:sz w:val="16"/>
                <w:szCs w:val="16"/>
                <w:lang w:val="en-US"/>
              </w:rPr>
            </w:pPr>
          </w:p>
          <w:p w14:paraId="79C34A06"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p>
          <w:p w14:paraId="53FBB25A" w14:textId="77777777" w:rsidR="00D45D67" w:rsidRPr="001C7804" w:rsidRDefault="00D45D67" w:rsidP="00D45D67">
            <w:pPr>
              <w:pStyle w:val="NormalWeb"/>
              <w:spacing w:before="0" w:beforeAutospacing="0" w:after="0" w:afterAutospacing="0"/>
              <w:jc w:val="center"/>
              <w:rPr>
                <w:rFonts w:ascii="Arial" w:hAnsi="Arial" w:cs="Arial"/>
                <w:bCs/>
                <w:kern w:val="24"/>
                <w:sz w:val="16"/>
                <w:szCs w:val="16"/>
                <w:lang w:val="en-US"/>
              </w:rPr>
            </w:pPr>
            <w:r>
              <w:rPr>
                <w:rFonts w:ascii="Arial" w:hAnsi="Arial" w:cs="Arial"/>
                <w:bCs/>
                <w:kern w:val="24"/>
                <w:sz w:val="16"/>
                <w:szCs w:val="16"/>
                <w:lang w:val="en-US"/>
              </w:rPr>
              <w:t xml:space="preserve">I celebrate birthdays and know which number comes next as well as before. </w:t>
            </w:r>
          </w:p>
          <w:p w14:paraId="79F60F5E" w14:textId="77777777" w:rsidR="00D45D67" w:rsidRPr="001C7804" w:rsidRDefault="00D45D67" w:rsidP="00D45D67">
            <w:pPr>
              <w:pStyle w:val="NormalWeb"/>
              <w:spacing w:before="0" w:beforeAutospacing="0" w:after="0" w:afterAutospacing="0"/>
              <w:jc w:val="center"/>
              <w:rPr>
                <w:rFonts w:ascii="Arial" w:hAnsi="Arial" w:cs="Arial"/>
                <w:sz w:val="16"/>
                <w:szCs w:val="16"/>
              </w:rPr>
            </w:pPr>
          </w:p>
          <w:p w14:paraId="57C525D3" w14:textId="6FB87FD5" w:rsidR="00D45D67" w:rsidRPr="001354CE" w:rsidRDefault="00D45D67" w:rsidP="00D45D67">
            <w:pPr>
              <w:jc w:val="center"/>
              <w:rPr>
                <w:rFonts w:ascii="Arial" w:hAnsi="Arial" w:cs="Arial"/>
                <w:sz w:val="20"/>
                <w:szCs w:val="20"/>
              </w:rPr>
            </w:pPr>
            <w:r w:rsidRPr="001C7804">
              <w:rPr>
                <w:rFonts w:ascii="Arial" w:hAnsi="Arial" w:cs="Arial"/>
                <w:b/>
                <w:bCs/>
                <w:kern w:val="24"/>
                <w:sz w:val="16"/>
                <w:szCs w:val="16"/>
                <w:lang w:val="en-US"/>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E1FFFF"/>
          </w:tcPr>
          <w:p w14:paraId="140D03CB" w14:textId="77777777" w:rsidR="00D45D67" w:rsidRPr="001C7804" w:rsidRDefault="00D45D67" w:rsidP="00D45D67">
            <w:pPr>
              <w:pStyle w:val="NormalWeb"/>
              <w:spacing w:before="0" w:beforeAutospacing="0" w:after="0" w:afterAutospacing="0"/>
              <w:jc w:val="center"/>
              <w:rPr>
                <w:rFonts w:ascii="Arial" w:hAnsi="Arial" w:cs="Arial"/>
                <w:b/>
                <w:bCs/>
                <w:kern w:val="24"/>
                <w:sz w:val="16"/>
                <w:szCs w:val="16"/>
                <w:lang w:val="en-US"/>
              </w:rPr>
            </w:pPr>
            <w:r w:rsidRPr="001C7804">
              <w:rPr>
                <w:rFonts w:ascii="Arial" w:hAnsi="Arial" w:cs="Arial"/>
                <w:b/>
                <w:bCs/>
                <w:kern w:val="24"/>
                <w:sz w:val="16"/>
                <w:szCs w:val="16"/>
                <w:lang w:val="en-US"/>
              </w:rPr>
              <w:t xml:space="preserve">Vehicles!  </w:t>
            </w:r>
          </w:p>
          <w:p w14:paraId="52574E7F" w14:textId="77777777" w:rsidR="00D45D67" w:rsidRPr="008108DD" w:rsidRDefault="00D45D67" w:rsidP="00D45D67">
            <w:pPr>
              <w:pStyle w:val="NormalWeb"/>
              <w:spacing w:before="0" w:beforeAutospacing="0" w:after="0" w:afterAutospacing="0"/>
              <w:jc w:val="center"/>
              <w:rPr>
                <w:rFonts w:ascii="Arial" w:hAnsi="Arial" w:cs="Arial"/>
                <w:b/>
                <w:bCs/>
                <w:color w:val="FF0000"/>
                <w:kern w:val="24"/>
                <w:sz w:val="16"/>
                <w:szCs w:val="16"/>
                <w:lang w:val="en-US"/>
              </w:rPr>
            </w:pPr>
            <w:r w:rsidRPr="008108DD">
              <w:rPr>
                <w:rFonts w:ascii="Arial" w:hAnsi="Arial" w:cs="Arial"/>
                <w:b/>
                <w:bCs/>
                <w:color w:val="FF0000"/>
                <w:kern w:val="24"/>
                <w:sz w:val="16"/>
                <w:szCs w:val="16"/>
                <w:lang w:val="en-US"/>
              </w:rPr>
              <w:t>Neil Armstrong</w:t>
            </w:r>
          </w:p>
          <w:p w14:paraId="7A6B5079" w14:textId="77777777" w:rsidR="00D45D67" w:rsidRDefault="00D45D67" w:rsidP="00D45D67">
            <w:pPr>
              <w:pStyle w:val="NormalWeb"/>
              <w:spacing w:before="0" w:beforeAutospacing="0" w:after="0" w:afterAutospacing="0"/>
              <w:jc w:val="center"/>
              <w:rPr>
                <w:rFonts w:ascii="Arial" w:hAnsi="Arial" w:cs="Arial"/>
                <w:b/>
                <w:bCs/>
                <w:kern w:val="24"/>
                <w:sz w:val="16"/>
                <w:szCs w:val="16"/>
                <w:lang w:val="en-US"/>
              </w:rPr>
            </w:pPr>
          </w:p>
          <w:p w14:paraId="01FB3935"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r w:rsidRPr="001C7804">
              <w:rPr>
                <w:rFonts w:ascii="Arial" w:hAnsi="Arial" w:cs="Arial"/>
                <w:bCs/>
                <w:kern w:val="24"/>
                <w:sz w:val="16"/>
                <w:szCs w:val="16"/>
                <w:lang w:val="en-US"/>
              </w:rPr>
              <w:t>I can compare and contrast characters from stories as well as real people from the past</w:t>
            </w:r>
          </w:p>
          <w:p w14:paraId="1DCE547D"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p>
          <w:p w14:paraId="0F8BF5AA"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r w:rsidRPr="001C7804">
              <w:rPr>
                <w:rFonts w:ascii="Arial" w:hAnsi="Arial" w:cs="Arial"/>
                <w:bCs/>
                <w:kern w:val="24"/>
                <w:sz w:val="16"/>
                <w:szCs w:val="16"/>
                <w:lang w:val="en-US"/>
              </w:rPr>
              <w:t xml:space="preserve"> </w:t>
            </w:r>
          </w:p>
          <w:p w14:paraId="075C325C" w14:textId="77777777" w:rsidR="00D45D67" w:rsidRPr="001C7804" w:rsidRDefault="00D45D67" w:rsidP="00D45D67">
            <w:pPr>
              <w:pStyle w:val="NormalWeb"/>
              <w:spacing w:before="0" w:beforeAutospacing="0" w:after="0" w:afterAutospacing="0"/>
              <w:jc w:val="center"/>
              <w:rPr>
                <w:rFonts w:ascii="Arial" w:hAnsi="Arial" w:cs="Arial"/>
                <w:bCs/>
                <w:kern w:val="24"/>
                <w:sz w:val="16"/>
                <w:szCs w:val="16"/>
                <w:lang w:val="en-US"/>
              </w:rPr>
            </w:pPr>
            <w:r>
              <w:rPr>
                <w:rFonts w:ascii="Arial" w:hAnsi="Arial" w:cs="Arial"/>
                <w:bCs/>
                <w:kern w:val="24"/>
                <w:sz w:val="16"/>
                <w:szCs w:val="16"/>
                <w:lang w:val="en-US"/>
              </w:rPr>
              <w:t xml:space="preserve">I celebrate birthdays and know which number comes next as well as before. </w:t>
            </w:r>
          </w:p>
          <w:p w14:paraId="77049E5A" w14:textId="77777777" w:rsidR="00D45D67" w:rsidRPr="001C7804" w:rsidRDefault="00D45D67" w:rsidP="00D45D67">
            <w:pPr>
              <w:pStyle w:val="NormalWeb"/>
              <w:spacing w:before="0" w:beforeAutospacing="0" w:after="0" w:afterAutospacing="0"/>
              <w:jc w:val="center"/>
              <w:rPr>
                <w:rFonts w:ascii="Arial" w:hAnsi="Arial" w:cs="Arial"/>
                <w:sz w:val="16"/>
                <w:szCs w:val="16"/>
              </w:rPr>
            </w:pPr>
          </w:p>
          <w:p w14:paraId="4148FDA6" w14:textId="3E1D767F" w:rsidR="00D45D67" w:rsidRPr="001354CE" w:rsidRDefault="00D45D67" w:rsidP="00D45D67">
            <w:pPr>
              <w:jc w:val="center"/>
              <w:rPr>
                <w:rFonts w:ascii="Arial"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E1FFFF"/>
          </w:tcPr>
          <w:p w14:paraId="1FF23DED" w14:textId="77777777" w:rsidR="00D45D67" w:rsidRPr="001C7804" w:rsidRDefault="00D45D67" w:rsidP="00D45D67">
            <w:pPr>
              <w:pStyle w:val="NormalWeb"/>
              <w:spacing w:before="0" w:beforeAutospacing="0" w:after="0" w:afterAutospacing="0"/>
              <w:jc w:val="center"/>
              <w:rPr>
                <w:rFonts w:ascii="Arial" w:hAnsi="Arial" w:cs="Arial"/>
                <w:b/>
                <w:bCs/>
                <w:kern w:val="24"/>
                <w:sz w:val="16"/>
                <w:szCs w:val="16"/>
                <w:lang w:val="en-US"/>
              </w:rPr>
            </w:pPr>
            <w:r w:rsidRPr="001C7804">
              <w:rPr>
                <w:rFonts w:ascii="Arial" w:hAnsi="Arial" w:cs="Arial"/>
                <w:b/>
                <w:bCs/>
                <w:kern w:val="24"/>
                <w:sz w:val="16"/>
                <w:szCs w:val="16"/>
                <w:lang w:val="en-US"/>
              </w:rPr>
              <w:t xml:space="preserve">ROAR! </w:t>
            </w:r>
          </w:p>
          <w:p w14:paraId="2B3E76FB" w14:textId="77777777" w:rsidR="00D45D67" w:rsidRPr="008108DD" w:rsidRDefault="00D45D67" w:rsidP="00D45D67">
            <w:pPr>
              <w:pStyle w:val="NormalWeb"/>
              <w:spacing w:before="0" w:beforeAutospacing="0" w:after="0" w:afterAutospacing="0"/>
              <w:jc w:val="center"/>
              <w:rPr>
                <w:rFonts w:ascii="Arial" w:hAnsi="Arial" w:cs="Arial"/>
                <w:color w:val="FF0000"/>
                <w:sz w:val="16"/>
                <w:szCs w:val="16"/>
              </w:rPr>
            </w:pPr>
            <w:r w:rsidRPr="008108DD">
              <w:rPr>
                <w:rFonts w:ascii="Arial" w:hAnsi="Arial" w:cs="Arial"/>
                <w:b/>
                <w:bCs/>
                <w:color w:val="FF0000"/>
                <w:kern w:val="24"/>
                <w:sz w:val="16"/>
                <w:szCs w:val="16"/>
                <w:lang w:val="en-US"/>
              </w:rPr>
              <w:t xml:space="preserve">Mary </w:t>
            </w:r>
            <w:proofErr w:type="spellStart"/>
            <w:r w:rsidRPr="008108DD">
              <w:rPr>
                <w:rFonts w:ascii="Arial" w:hAnsi="Arial" w:cs="Arial"/>
                <w:b/>
                <w:bCs/>
                <w:color w:val="FF0000"/>
                <w:kern w:val="24"/>
                <w:sz w:val="16"/>
                <w:szCs w:val="16"/>
                <w:lang w:val="en-US"/>
              </w:rPr>
              <w:t>Anning</w:t>
            </w:r>
            <w:proofErr w:type="spellEnd"/>
          </w:p>
          <w:p w14:paraId="16673269" w14:textId="77777777" w:rsidR="00D45D67" w:rsidRDefault="00D45D67" w:rsidP="00D45D67">
            <w:pPr>
              <w:jc w:val="center"/>
              <w:rPr>
                <w:rFonts w:ascii="Arial" w:hAnsi="Arial" w:cs="Arial"/>
                <w:sz w:val="16"/>
                <w:szCs w:val="16"/>
              </w:rPr>
            </w:pPr>
          </w:p>
          <w:p w14:paraId="1005949A"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r w:rsidRPr="001C7804">
              <w:rPr>
                <w:rFonts w:ascii="Arial" w:hAnsi="Arial" w:cs="Arial"/>
                <w:bCs/>
                <w:kern w:val="24"/>
                <w:sz w:val="16"/>
                <w:szCs w:val="16"/>
                <w:lang w:val="en-US"/>
              </w:rPr>
              <w:t>I can compare and contrast characters from stories as well as real people from the past</w:t>
            </w:r>
          </w:p>
          <w:p w14:paraId="4122A319"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p>
          <w:p w14:paraId="68D7D709" w14:textId="77777777" w:rsidR="00D45D67" w:rsidRDefault="00D45D67" w:rsidP="00D45D67">
            <w:pPr>
              <w:pStyle w:val="NormalWeb"/>
              <w:spacing w:before="0" w:beforeAutospacing="0" w:after="0" w:afterAutospacing="0"/>
              <w:jc w:val="center"/>
              <w:rPr>
                <w:rFonts w:ascii="Arial" w:hAnsi="Arial" w:cs="Arial"/>
                <w:bCs/>
                <w:kern w:val="24"/>
                <w:sz w:val="16"/>
                <w:szCs w:val="16"/>
                <w:lang w:val="en-US"/>
              </w:rPr>
            </w:pPr>
            <w:r w:rsidRPr="001C7804">
              <w:rPr>
                <w:rFonts w:ascii="Arial" w:hAnsi="Arial" w:cs="Arial"/>
                <w:bCs/>
                <w:kern w:val="24"/>
                <w:sz w:val="16"/>
                <w:szCs w:val="16"/>
                <w:lang w:val="en-US"/>
              </w:rPr>
              <w:t xml:space="preserve"> </w:t>
            </w:r>
          </w:p>
          <w:p w14:paraId="3B61761F" w14:textId="77777777" w:rsidR="00D45D67" w:rsidRPr="001C7804" w:rsidRDefault="00D45D67" w:rsidP="00D45D67">
            <w:pPr>
              <w:pStyle w:val="NormalWeb"/>
              <w:spacing w:before="0" w:beforeAutospacing="0" w:after="0" w:afterAutospacing="0"/>
              <w:jc w:val="center"/>
              <w:rPr>
                <w:rFonts w:ascii="Arial" w:hAnsi="Arial" w:cs="Arial"/>
                <w:bCs/>
                <w:kern w:val="24"/>
                <w:sz w:val="16"/>
                <w:szCs w:val="16"/>
                <w:lang w:val="en-US"/>
              </w:rPr>
            </w:pPr>
            <w:r>
              <w:rPr>
                <w:rFonts w:ascii="Arial" w:hAnsi="Arial" w:cs="Arial"/>
                <w:bCs/>
                <w:kern w:val="24"/>
                <w:sz w:val="16"/>
                <w:szCs w:val="16"/>
                <w:lang w:val="en-US"/>
              </w:rPr>
              <w:t xml:space="preserve">I celebrate birthdays and know which number comes next as well as before. </w:t>
            </w:r>
          </w:p>
          <w:p w14:paraId="24FD54C9" w14:textId="77777777" w:rsidR="00D45D67" w:rsidRPr="001C7804" w:rsidRDefault="00D45D67" w:rsidP="00D45D67">
            <w:pPr>
              <w:pStyle w:val="NormalWeb"/>
              <w:spacing w:before="0" w:beforeAutospacing="0" w:after="0" w:afterAutospacing="0"/>
              <w:jc w:val="center"/>
              <w:rPr>
                <w:rFonts w:ascii="Arial" w:hAnsi="Arial" w:cs="Arial"/>
                <w:sz w:val="16"/>
                <w:szCs w:val="16"/>
              </w:rPr>
            </w:pPr>
          </w:p>
          <w:p w14:paraId="283795A9" w14:textId="073BE5F9" w:rsidR="00D45D67" w:rsidRPr="001354CE" w:rsidRDefault="00D45D67" w:rsidP="00D45D67">
            <w:pPr>
              <w:jc w:val="center"/>
              <w:rPr>
                <w:rFonts w:ascii="Arial" w:hAnsi="Arial" w:cs="Arial"/>
                <w:sz w:val="20"/>
                <w:szCs w:val="20"/>
              </w:rPr>
            </w:pPr>
          </w:p>
        </w:tc>
      </w:tr>
      <w:tr w:rsidR="00CE48B1" w:rsidRPr="001354CE" w14:paraId="4F4BC73D" w14:textId="77777777" w:rsidTr="0017069E">
        <w:trPr>
          <w:trHeight w:val="683"/>
        </w:trPr>
        <w:tc>
          <w:tcPr>
            <w:tcW w:w="1558" w:type="dxa"/>
            <w:tcBorders>
              <w:bottom w:val="single" w:sz="4" w:space="0" w:color="auto"/>
            </w:tcBorders>
            <w:shd w:val="clear" w:color="auto" w:fill="A8D08D" w:themeFill="accent6" w:themeFillTint="99"/>
          </w:tcPr>
          <w:p w14:paraId="0F8BD933" w14:textId="45776890" w:rsidR="00CE48B1" w:rsidRPr="00B048AD" w:rsidRDefault="00CE48B1" w:rsidP="00D42071">
            <w:pPr>
              <w:jc w:val="center"/>
              <w:rPr>
                <w:rFonts w:ascii="Arial" w:hAnsi="Arial" w:cs="Arial"/>
                <w:b/>
                <w:bCs/>
                <w:sz w:val="16"/>
                <w:szCs w:val="20"/>
              </w:rPr>
            </w:pPr>
            <w:r w:rsidRPr="00B048AD">
              <w:rPr>
                <w:rFonts w:ascii="Arial" w:hAnsi="Arial" w:cs="Arial"/>
                <w:b/>
                <w:bCs/>
                <w:sz w:val="16"/>
                <w:szCs w:val="20"/>
              </w:rPr>
              <w:lastRenderedPageBreak/>
              <w:t>Personalisation and Subject Links</w:t>
            </w:r>
          </w:p>
        </w:tc>
        <w:tc>
          <w:tcPr>
            <w:tcW w:w="14030" w:type="dxa"/>
            <w:gridSpan w:val="6"/>
          </w:tcPr>
          <w:p w14:paraId="5CB8EEA3" w14:textId="77777777" w:rsidR="00D45D67" w:rsidRDefault="00D45D67" w:rsidP="00D45D67">
            <w:pPr>
              <w:tabs>
                <w:tab w:val="left" w:pos="924"/>
              </w:tabs>
              <w:jc w:val="center"/>
              <w:rPr>
                <w:rFonts w:ascii="Arial" w:hAnsi="Arial" w:cs="Arial"/>
                <w:sz w:val="16"/>
                <w:szCs w:val="16"/>
              </w:rPr>
            </w:pPr>
            <w:r w:rsidRPr="00E85531">
              <w:rPr>
                <w:rFonts w:ascii="Arial" w:hAnsi="Arial" w:cs="Arial"/>
                <w:sz w:val="16"/>
                <w:szCs w:val="16"/>
                <w:highlight w:val="lightGray"/>
              </w:rPr>
              <w:t>Everything planned from children’s interests from parent’s questionnaires on children’s likes.</w:t>
            </w:r>
          </w:p>
          <w:p w14:paraId="3DA7DC13" w14:textId="77777777" w:rsidR="00D45D67" w:rsidRDefault="00D45D67" w:rsidP="00D45D67">
            <w:pPr>
              <w:tabs>
                <w:tab w:val="left" w:pos="924"/>
              </w:tabs>
              <w:jc w:val="center"/>
              <w:rPr>
                <w:rFonts w:ascii="Arial" w:hAnsi="Arial" w:cs="Arial"/>
                <w:sz w:val="16"/>
                <w:szCs w:val="16"/>
              </w:rPr>
            </w:pPr>
            <w:r w:rsidRPr="00CE48B1">
              <w:rPr>
                <w:rFonts w:ascii="Arial" w:hAnsi="Arial" w:cs="Arial"/>
                <w:sz w:val="16"/>
                <w:szCs w:val="16"/>
              </w:rPr>
              <w:t>Talk about the lives of the people around them and their roles in society</w:t>
            </w:r>
            <w:r>
              <w:rPr>
                <w:rFonts w:ascii="Arial" w:hAnsi="Arial" w:cs="Arial"/>
                <w:sz w:val="16"/>
                <w:szCs w:val="16"/>
              </w:rPr>
              <w:t xml:space="preserve"> </w:t>
            </w:r>
            <w:proofErr w:type="spellStart"/>
            <w:r>
              <w:rPr>
                <w:rFonts w:ascii="Arial" w:hAnsi="Arial" w:cs="Arial"/>
                <w:sz w:val="16"/>
                <w:szCs w:val="16"/>
              </w:rPr>
              <w:t>Aut</w:t>
            </w:r>
            <w:proofErr w:type="spellEnd"/>
            <w:r>
              <w:rPr>
                <w:rFonts w:ascii="Arial" w:hAnsi="Arial" w:cs="Arial"/>
                <w:sz w:val="16"/>
                <w:szCs w:val="16"/>
              </w:rPr>
              <w:t xml:space="preserve"> 1/ Spring 1/Summer 1</w:t>
            </w:r>
          </w:p>
          <w:p w14:paraId="6BB29E37" w14:textId="77777777" w:rsidR="00D45D67" w:rsidRDefault="00D45D67" w:rsidP="00D45D67">
            <w:pPr>
              <w:tabs>
                <w:tab w:val="left" w:pos="924"/>
              </w:tabs>
              <w:jc w:val="center"/>
              <w:rPr>
                <w:rFonts w:ascii="Arial" w:hAnsi="Arial" w:cs="Arial"/>
                <w:sz w:val="16"/>
                <w:szCs w:val="16"/>
              </w:rPr>
            </w:pPr>
            <w:r w:rsidRPr="00CE48B1">
              <w:rPr>
                <w:rFonts w:ascii="Arial" w:hAnsi="Arial" w:cs="Arial"/>
                <w:sz w:val="16"/>
                <w:szCs w:val="16"/>
              </w:rPr>
              <w:t>Understand the past through settings, characters and events encountered in books read in class and storytelling.</w:t>
            </w:r>
            <w:r>
              <w:rPr>
                <w:rFonts w:ascii="Arial" w:hAnsi="Arial" w:cs="Arial"/>
                <w:sz w:val="16"/>
                <w:szCs w:val="16"/>
              </w:rPr>
              <w:t xml:space="preserve"> Autumn 2 and throughout</w:t>
            </w:r>
          </w:p>
          <w:p w14:paraId="01B32D1E" w14:textId="3E6C919A" w:rsidR="00CE48B1" w:rsidRPr="00E85531" w:rsidRDefault="00D45D67" w:rsidP="00D45D67">
            <w:pPr>
              <w:tabs>
                <w:tab w:val="left" w:pos="924"/>
              </w:tabs>
              <w:jc w:val="center"/>
              <w:rPr>
                <w:rFonts w:ascii="Arial" w:hAnsi="Arial" w:cs="Arial"/>
                <w:sz w:val="16"/>
                <w:szCs w:val="16"/>
              </w:rPr>
            </w:pPr>
            <w:r w:rsidRPr="00CE48B1">
              <w:rPr>
                <w:rFonts w:ascii="Arial" w:hAnsi="Arial" w:cs="Arial"/>
                <w:sz w:val="16"/>
                <w:szCs w:val="16"/>
              </w:rPr>
              <w:t>Know some similarities and differences between things in the past and now, drawing on their experiences and what has been read in class.</w:t>
            </w:r>
            <w:r>
              <w:rPr>
                <w:rFonts w:ascii="Arial" w:hAnsi="Arial" w:cs="Arial"/>
                <w:sz w:val="16"/>
                <w:szCs w:val="16"/>
              </w:rPr>
              <w:t xml:space="preserve"> Summer 2/ Summer 1</w:t>
            </w:r>
          </w:p>
        </w:tc>
      </w:tr>
      <w:tr w:rsidR="00720A73" w:rsidRPr="001354CE" w14:paraId="0D84C3D8" w14:textId="77777777" w:rsidTr="001A5B7A">
        <w:tc>
          <w:tcPr>
            <w:tcW w:w="1558" w:type="dxa"/>
            <w:tcBorders>
              <w:bottom w:val="single" w:sz="4" w:space="0" w:color="auto"/>
            </w:tcBorders>
            <w:shd w:val="clear" w:color="auto" w:fill="FFFF00"/>
          </w:tcPr>
          <w:p w14:paraId="0FE45387" w14:textId="0D760933" w:rsidR="00720A73" w:rsidRPr="00B048AD" w:rsidRDefault="00720A73" w:rsidP="00720A73">
            <w:pPr>
              <w:jc w:val="center"/>
              <w:rPr>
                <w:rFonts w:ascii="Arial" w:hAnsi="Arial" w:cs="Arial"/>
                <w:b/>
                <w:bCs/>
                <w:sz w:val="16"/>
                <w:szCs w:val="20"/>
              </w:rPr>
            </w:pPr>
            <w:r w:rsidRPr="00B048AD">
              <w:rPr>
                <w:rFonts w:ascii="Arial" w:hAnsi="Arial" w:cs="Arial"/>
                <w:b/>
                <w:bCs/>
                <w:sz w:val="16"/>
                <w:szCs w:val="20"/>
              </w:rPr>
              <w:t xml:space="preserve">Key Vocabulary </w:t>
            </w:r>
          </w:p>
        </w:tc>
        <w:tc>
          <w:tcPr>
            <w:tcW w:w="2265" w:type="dxa"/>
            <w:shd w:val="clear" w:color="auto" w:fill="FFFF00"/>
          </w:tcPr>
          <w:p w14:paraId="5458B07E" w14:textId="77777777" w:rsidR="00720A73" w:rsidRPr="00720A73" w:rsidRDefault="00720A73" w:rsidP="00720A73">
            <w:pPr>
              <w:jc w:val="center"/>
              <w:rPr>
                <w:rFonts w:ascii="Arial" w:hAnsi="Arial" w:cs="Arial"/>
                <w:sz w:val="16"/>
                <w:szCs w:val="16"/>
              </w:rPr>
            </w:pPr>
          </w:p>
        </w:tc>
        <w:tc>
          <w:tcPr>
            <w:tcW w:w="2268" w:type="dxa"/>
            <w:shd w:val="clear" w:color="auto" w:fill="FFFF00"/>
          </w:tcPr>
          <w:p w14:paraId="6977AD42" w14:textId="77777777" w:rsidR="00720A73" w:rsidRPr="00B048AD" w:rsidRDefault="00720A73" w:rsidP="00720A73">
            <w:pPr>
              <w:rPr>
                <w:rFonts w:ascii="Arial" w:hAnsi="Arial" w:cs="Arial"/>
                <w:sz w:val="16"/>
                <w:szCs w:val="20"/>
              </w:rPr>
            </w:pPr>
          </w:p>
        </w:tc>
        <w:tc>
          <w:tcPr>
            <w:tcW w:w="3118" w:type="dxa"/>
            <w:shd w:val="clear" w:color="auto" w:fill="FFFF00"/>
          </w:tcPr>
          <w:p w14:paraId="2F3EB4DD" w14:textId="77777777" w:rsidR="00720A73" w:rsidRPr="00B048AD" w:rsidRDefault="00720A73" w:rsidP="00720A73">
            <w:pPr>
              <w:rPr>
                <w:rFonts w:ascii="Arial" w:hAnsi="Arial" w:cs="Arial"/>
                <w:sz w:val="16"/>
                <w:szCs w:val="20"/>
              </w:rPr>
            </w:pPr>
          </w:p>
        </w:tc>
        <w:tc>
          <w:tcPr>
            <w:tcW w:w="2126" w:type="dxa"/>
            <w:shd w:val="clear" w:color="auto" w:fill="FFFF00"/>
          </w:tcPr>
          <w:p w14:paraId="13AD4DBE" w14:textId="77777777" w:rsidR="00720A73" w:rsidRPr="00B048AD" w:rsidRDefault="00720A73" w:rsidP="00720A73">
            <w:pPr>
              <w:rPr>
                <w:rFonts w:ascii="Arial" w:hAnsi="Arial" w:cs="Arial"/>
                <w:sz w:val="16"/>
                <w:szCs w:val="20"/>
              </w:rPr>
            </w:pPr>
          </w:p>
        </w:tc>
        <w:tc>
          <w:tcPr>
            <w:tcW w:w="2410" w:type="dxa"/>
            <w:shd w:val="clear" w:color="auto" w:fill="FFFF00"/>
          </w:tcPr>
          <w:p w14:paraId="7A8C2220" w14:textId="77777777" w:rsidR="00720A73" w:rsidRPr="00B048AD" w:rsidRDefault="00720A73" w:rsidP="00720A73">
            <w:pPr>
              <w:rPr>
                <w:rFonts w:ascii="Arial" w:hAnsi="Arial" w:cs="Arial"/>
                <w:sz w:val="16"/>
                <w:szCs w:val="20"/>
              </w:rPr>
            </w:pPr>
          </w:p>
        </w:tc>
        <w:tc>
          <w:tcPr>
            <w:tcW w:w="1843" w:type="dxa"/>
            <w:shd w:val="clear" w:color="auto" w:fill="FFFF00"/>
          </w:tcPr>
          <w:p w14:paraId="7AAE5877" w14:textId="1A1FE31E" w:rsidR="00720A73" w:rsidRPr="00B048AD" w:rsidRDefault="00720A73" w:rsidP="00720A73">
            <w:pPr>
              <w:rPr>
                <w:rFonts w:ascii="Arial" w:hAnsi="Arial" w:cs="Arial"/>
                <w:sz w:val="16"/>
                <w:szCs w:val="20"/>
              </w:rPr>
            </w:pPr>
          </w:p>
        </w:tc>
      </w:tr>
      <w:tr w:rsidR="00720A73" w:rsidRPr="001354CE" w14:paraId="6A1D5D10" w14:textId="77777777" w:rsidTr="001A5B7A">
        <w:trPr>
          <w:trHeight w:val="1402"/>
        </w:trPr>
        <w:tc>
          <w:tcPr>
            <w:tcW w:w="1558" w:type="dxa"/>
          </w:tcPr>
          <w:p w14:paraId="2AA99BAE" w14:textId="02345D4C" w:rsidR="00720A73" w:rsidRPr="001354CE" w:rsidRDefault="00720A73" w:rsidP="00720A73">
            <w:pPr>
              <w:jc w:val="center"/>
              <w:rPr>
                <w:rFonts w:ascii="Arial" w:hAnsi="Arial" w:cs="Arial"/>
                <w:b/>
                <w:bCs/>
                <w:sz w:val="20"/>
                <w:szCs w:val="20"/>
              </w:rPr>
            </w:pPr>
            <w:r w:rsidRPr="001354CE">
              <w:rPr>
                <w:rFonts w:ascii="Arial" w:hAnsi="Arial" w:cs="Arial"/>
                <w:b/>
                <w:bCs/>
                <w:sz w:val="20"/>
                <w:szCs w:val="20"/>
              </w:rPr>
              <w:t>Year 1</w:t>
            </w:r>
          </w:p>
          <w:p w14:paraId="6D577B32" w14:textId="5A6CE4AB" w:rsidR="00720A73" w:rsidRPr="001354CE" w:rsidRDefault="00720A73" w:rsidP="00720A73">
            <w:pPr>
              <w:jc w:val="center"/>
              <w:rPr>
                <w:rFonts w:ascii="Arial" w:hAnsi="Arial" w:cs="Arial"/>
                <w:b/>
                <w:bCs/>
                <w:sz w:val="20"/>
                <w:szCs w:val="20"/>
              </w:rPr>
            </w:pPr>
            <w:r>
              <w:rPr>
                <w:rFonts w:ascii="Arial" w:hAnsi="Arial" w:cs="Arial"/>
                <w:b/>
                <w:bCs/>
                <w:sz w:val="20"/>
                <w:szCs w:val="20"/>
              </w:rPr>
              <w:t>Oak</w:t>
            </w:r>
          </w:p>
        </w:tc>
        <w:tc>
          <w:tcPr>
            <w:tcW w:w="2265" w:type="dxa"/>
          </w:tcPr>
          <w:p w14:paraId="501E0EB8" w14:textId="37BDCD5A" w:rsidR="00720A73" w:rsidRPr="00720A73" w:rsidRDefault="00720A73" w:rsidP="00720A73">
            <w:pPr>
              <w:rPr>
                <w:rFonts w:ascii="Arial" w:hAnsi="Arial" w:cs="Arial"/>
                <w:sz w:val="16"/>
                <w:szCs w:val="16"/>
              </w:rPr>
            </w:pPr>
            <w:r w:rsidRPr="00720A73">
              <w:rPr>
                <w:rFonts w:ascii="Comic Sans MS" w:hAnsi="Comic Sans MS"/>
                <w:sz w:val="16"/>
                <w:szCs w:val="16"/>
              </w:rPr>
              <w:t xml:space="preserve"> </w:t>
            </w:r>
          </w:p>
        </w:tc>
        <w:tc>
          <w:tcPr>
            <w:tcW w:w="2268" w:type="dxa"/>
          </w:tcPr>
          <w:p w14:paraId="09FA8D46" w14:textId="77777777" w:rsidR="00720A73" w:rsidRPr="00B00E11" w:rsidRDefault="00720A73" w:rsidP="00720A73">
            <w:pPr>
              <w:jc w:val="center"/>
              <w:rPr>
                <w:rFonts w:ascii="Arial" w:hAnsi="Arial" w:cs="Arial"/>
                <w:b/>
                <w:color w:val="FF0000"/>
                <w:sz w:val="16"/>
                <w:szCs w:val="16"/>
              </w:rPr>
            </w:pPr>
            <w:r w:rsidRPr="00B00E11">
              <w:rPr>
                <w:rFonts w:ascii="Arial" w:hAnsi="Arial" w:cs="Arial"/>
                <w:b/>
                <w:color w:val="FF0000"/>
                <w:sz w:val="16"/>
                <w:szCs w:val="16"/>
              </w:rPr>
              <w:t>World War 1 / Remembrance</w:t>
            </w:r>
          </w:p>
          <w:p w14:paraId="6C0A7D03" w14:textId="77777777" w:rsidR="00720A73" w:rsidRPr="00B00E11" w:rsidRDefault="00720A73" w:rsidP="00720A73">
            <w:pPr>
              <w:jc w:val="center"/>
              <w:rPr>
                <w:rFonts w:ascii="Arial" w:hAnsi="Arial" w:cs="Arial"/>
                <w:b/>
                <w:color w:val="FF0000"/>
                <w:sz w:val="16"/>
                <w:szCs w:val="16"/>
              </w:rPr>
            </w:pPr>
            <w:r w:rsidRPr="00B00E11">
              <w:rPr>
                <w:rFonts w:ascii="Arial" w:hAnsi="Arial" w:cs="Arial"/>
                <w:b/>
                <w:color w:val="FF0000"/>
                <w:sz w:val="16"/>
                <w:szCs w:val="16"/>
              </w:rPr>
              <w:t xml:space="preserve">Chronological </w:t>
            </w:r>
          </w:p>
          <w:p w14:paraId="696AB9F9" w14:textId="77777777" w:rsidR="00720A73" w:rsidRPr="006800D4" w:rsidRDefault="00720A73" w:rsidP="00720A73">
            <w:pPr>
              <w:jc w:val="center"/>
              <w:rPr>
                <w:rFonts w:ascii="Arial" w:hAnsi="Arial" w:cs="Arial"/>
                <w:sz w:val="16"/>
                <w:szCs w:val="16"/>
              </w:rPr>
            </w:pPr>
          </w:p>
          <w:p w14:paraId="3E6D7639" w14:textId="77777777" w:rsidR="00720A73" w:rsidRPr="006800D4" w:rsidRDefault="00720A73" w:rsidP="00720A73">
            <w:pPr>
              <w:jc w:val="center"/>
              <w:rPr>
                <w:rFonts w:ascii="Arial" w:hAnsi="Arial" w:cs="Arial"/>
                <w:sz w:val="16"/>
                <w:szCs w:val="16"/>
              </w:rPr>
            </w:pPr>
            <w:r w:rsidRPr="006800D4">
              <w:rPr>
                <w:rFonts w:ascii="Arial" w:hAnsi="Arial" w:cs="Arial"/>
                <w:sz w:val="16"/>
                <w:szCs w:val="16"/>
              </w:rPr>
              <w:t>Ordering</w:t>
            </w:r>
          </w:p>
          <w:p w14:paraId="085D50B6" w14:textId="77777777" w:rsidR="00720A73" w:rsidRPr="006800D4" w:rsidRDefault="00720A73" w:rsidP="00720A73">
            <w:pPr>
              <w:jc w:val="center"/>
              <w:rPr>
                <w:rFonts w:ascii="Arial" w:hAnsi="Arial" w:cs="Arial"/>
                <w:sz w:val="16"/>
                <w:szCs w:val="16"/>
              </w:rPr>
            </w:pPr>
            <w:r w:rsidRPr="006800D4">
              <w:rPr>
                <w:rFonts w:ascii="Arial" w:hAnsi="Arial" w:cs="Arial"/>
                <w:sz w:val="16"/>
                <w:szCs w:val="16"/>
              </w:rPr>
              <w:t>events beyond living memory that are significant nationally or globally.</w:t>
            </w:r>
          </w:p>
          <w:p w14:paraId="7EEE0E16" w14:textId="77777777" w:rsidR="00720A73" w:rsidRPr="006800D4" w:rsidRDefault="00720A73" w:rsidP="00720A73">
            <w:pPr>
              <w:jc w:val="center"/>
              <w:rPr>
                <w:rFonts w:ascii="Arial" w:hAnsi="Arial" w:cs="Arial"/>
                <w:sz w:val="16"/>
                <w:szCs w:val="16"/>
              </w:rPr>
            </w:pPr>
          </w:p>
          <w:p w14:paraId="2C2795DE" w14:textId="11AC4FB1" w:rsidR="00720A73" w:rsidRPr="006800D4" w:rsidRDefault="00720A73" w:rsidP="001A5B7A">
            <w:pPr>
              <w:jc w:val="center"/>
              <w:rPr>
                <w:rFonts w:ascii="Arial" w:hAnsi="Arial" w:cs="Arial"/>
                <w:sz w:val="16"/>
                <w:szCs w:val="16"/>
              </w:rPr>
            </w:pPr>
            <w:r w:rsidRPr="006800D4">
              <w:rPr>
                <w:rFonts w:ascii="Arial" w:hAnsi="Arial" w:cs="Arial"/>
                <w:sz w:val="16"/>
                <w:szCs w:val="16"/>
              </w:rPr>
              <w:t>Changes within living memory. Where appropriate, these should be used to reveal aspects of change in national life.</w:t>
            </w:r>
          </w:p>
        </w:tc>
        <w:tc>
          <w:tcPr>
            <w:tcW w:w="3118" w:type="dxa"/>
          </w:tcPr>
          <w:p w14:paraId="2FC599B7" w14:textId="77777777" w:rsidR="00720A73" w:rsidRPr="00B00E11" w:rsidRDefault="00720A73" w:rsidP="00720A73">
            <w:pPr>
              <w:jc w:val="center"/>
              <w:rPr>
                <w:rFonts w:ascii="Arial" w:hAnsi="Arial" w:cs="Arial"/>
                <w:b/>
                <w:color w:val="FF0000"/>
                <w:sz w:val="16"/>
                <w:szCs w:val="16"/>
              </w:rPr>
            </w:pPr>
            <w:r w:rsidRPr="00B00E11">
              <w:rPr>
                <w:rFonts w:ascii="Arial" w:hAnsi="Arial" w:cs="Arial"/>
                <w:b/>
                <w:color w:val="FF0000"/>
                <w:sz w:val="16"/>
                <w:szCs w:val="16"/>
              </w:rPr>
              <w:t>Queen Victoria</w:t>
            </w:r>
          </w:p>
          <w:p w14:paraId="4AA6C584" w14:textId="77777777" w:rsidR="00720A73" w:rsidRPr="006800D4" w:rsidRDefault="00720A73" w:rsidP="00720A73">
            <w:pPr>
              <w:jc w:val="center"/>
              <w:rPr>
                <w:rFonts w:ascii="Arial" w:hAnsi="Arial" w:cs="Arial"/>
                <w:sz w:val="16"/>
                <w:szCs w:val="16"/>
              </w:rPr>
            </w:pPr>
          </w:p>
          <w:p w14:paraId="7AF43017" w14:textId="77777777" w:rsidR="00720A73" w:rsidRPr="006800D4" w:rsidRDefault="00720A73" w:rsidP="00720A73">
            <w:pPr>
              <w:jc w:val="center"/>
              <w:rPr>
                <w:rFonts w:ascii="Arial" w:hAnsi="Arial" w:cs="Arial"/>
                <w:sz w:val="16"/>
                <w:szCs w:val="16"/>
              </w:rPr>
            </w:pPr>
            <w:r w:rsidRPr="006800D4">
              <w:rPr>
                <w:rFonts w:ascii="Arial" w:hAnsi="Arial" w:cs="Arial"/>
                <w:sz w:val="16"/>
                <w:szCs w:val="16"/>
              </w:rPr>
              <w:t>Changes within living memory. Where appropriate, these should be used to reveal aspects of change in national life.</w:t>
            </w:r>
          </w:p>
          <w:p w14:paraId="04E5EC14" w14:textId="77777777" w:rsidR="00720A73" w:rsidRPr="006800D4" w:rsidRDefault="00720A73" w:rsidP="00720A73">
            <w:pPr>
              <w:jc w:val="center"/>
              <w:rPr>
                <w:rFonts w:ascii="Arial" w:hAnsi="Arial" w:cs="Arial"/>
                <w:sz w:val="16"/>
                <w:szCs w:val="16"/>
              </w:rPr>
            </w:pPr>
          </w:p>
          <w:p w14:paraId="05AD2424" w14:textId="039E695A" w:rsidR="00720A73" w:rsidRPr="006800D4" w:rsidRDefault="00720A73" w:rsidP="00720A73">
            <w:pPr>
              <w:rPr>
                <w:rFonts w:ascii="Arial" w:hAnsi="Arial" w:cs="Arial"/>
                <w:b/>
                <w:sz w:val="16"/>
                <w:szCs w:val="16"/>
              </w:rPr>
            </w:pPr>
            <w:r w:rsidRPr="006800D4">
              <w:rPr>
                <w:rFonts w:ascii="Arial" w:hAnsi="Arial" w:cs="Arial"/>
                <w:sz w:val="16"/>
                <w:szCs w:val="16"/>
              </w:rPr>
              <w:t>The lives of significant individuals in the past who have contributed to national and international achievements. Some should be used to compare aspects of life in different periods</w:t>
            </w:r>
          </w:p>
        </w:tc>
        <w:tc>
          <w:tcPr>
            <w:tcW w:w="2126" w:type="dxa"/>
          </w:tcPr>
          <w:p w14:paraId="63D83902" w14:textId="4E147855" w:rsidR="00720A73" w:rsidRPr="001354CE" w:rsidRDefault="00720A73" w:rsidP="00720A73">
            <w:pPr>
              <w:rPr>
                <w:rFonts w:ascii="Arial" w:hAnsi="Arial" w:cs="Arial"/>
                <w:b/>
                <w:sz w:val="20"/>
                <w:szCs w:val="20"/>
              </w:rPr>
            </w:pPr>
          </w:p>
          <w:p w14:paraId="1329BCF2" w14:textId="25D504AA" w:rsidR="00720A73" w:rsidRPr="001354CE" w:rsidRDefault="00720A73" w:rsidP="00720A73">
            <w:pPr>
              <w:rPr>
                <w:rFonts w:ascii="Arial" w:hAnsi="Arial" w:cs="Arial"/>
                <w:b/>
                <w:sz w:val="20"/>
                <w:szCs w:val="20"/>
              </w:rPr>
            </w:pPr>
          </w:p>
        </w:tc>
        <w:tc>
          <w:tcPr>
            <w:tcW w:w="2410" w:type="dxa"/>
          </w:tcPr>
          <w:p w14:paraId="025941E7" w14:textId="63A50F11" w:rsidR="00720A73" w:rsidRPr="00B00E11" w:rsidRDefault="00720A73" w:rsidP="00720A73">
            <w:pPr>
              <w:jc w:val="center"/>
              <w:rPr>
                <w:rFonts w:ascii="Arial" w:hAnsi="Arial" w:cs="Arial"/>
                <w:b/>
                <w:color w:val="FF0000"/>
                <w:sz w:val="16"/>
                <w:szCs w:val="16"/>
              </w:rPr>
            </w:pPr>
            <w:r w:rsidRPr="00B00E11">
              <w:rPr>
                <w:rFonts w:ascii="Arial" w:hAnsi="Arial" w:cs="Arial"/>
                <w:b/>
                <w:color w:val="FF0000"/>
                <w:sz w:val="16"/>
                <w:szCs w:val="16"/>
              </w:rPr>
              <w:t xml:space="preserve">Mary </w:t>
            </w:r>
            <w:proofErr w:type="spellStart"/>
            <w:r w:rsidRPr="00B00E11">
              <w:rPr>
                <w:rFonts w:ascii="Arial" w:hAnsi="Arial" w:cs="Arial"/>
                <w:b/>
                <w:color w:val="FF0000"/>
                <w:sz w:val="16"/>
                <w:szCs w:val="16"/>
              </w:rPr>
              <w:t>Seascole</w:t>
            </w:r>
            <w:proofErr w:type="spellEnd"/>
          </w:p>
          <w:p w14:paraId="3541F969" w14:textId="77777777" w:rsidR="00720A73" w:rsidRPr="007B5D46" w:rsidRDefault="00720A73" w:rsidP="00720A73">
            <w:pPr>
              <w:jc w:val="center"/>
              <w:rPr>
                <w:rFonts w:ascii="Arial" w:hAnsi="Arial" w:cs="Arial"/>
                <w:sz w:val="16"/>
                <w:szCs w:val="16"/>
              </w:rPr>
            </w:pPr>
          </w:p>
          <w:p w14:paraId="3F09F75B" w14:textId="77777777" w:rsidR="00720A73" w:rsidRPr="007B5D46" w:rsidRDefault="00720A73" w:rsidP="00720A73">
            <w:pPr>
              <w:jc w:val="center"/>
              <w:rPr>
                <w:rFonts w:ascii="Arial" w:hAnsi="Arial" w:cs="Arial"/>
                <w:sz w:val="16"/>
                <w:szCs w:val="16"/>
              </w:rPr>
            </w:pPr>
            <w:r w:rsidRPr="007B5D46">
              <w:rPr>
                <w:rFonts w:ascii="Arial" w:hAnsi="Arial" w:cs="Arial"/>
                <w:sz w:val="16"/>
                <w:szCs w:val="16"/>
              </w:rPr>
              <w:t>Events beyond living memory that are significant nationally or globally</w:t>
            </w:r>
          </w:p>
          <w:p w14:paraId="7C63301A" w14:textId="77777777" w:rsidR="00720A73" w:rsidRPr="007B5D46" w:rsidRDefault="00720A73" w:rsidP="00720A73">
            <w:pPr>
              <w:jc w:val="center"/>
              <w:rPr>
                <w:rFonts w:ascii="Arial" w:hAnsi="Arial" w:cs="Arial"/>
                <w:sz w:val="16"/>
                <w:szCs w:val="16"/>
              </w:rPr>
            </w:pPr>
          </w:p>
          <w:p w14:paraId="043951AE" w14:textId="77777777" w:rsidR="00720A73" w:rsidRPr="007B5D46" w:rsidRDefault="00720A73" w:rsidP="00720A73">
            <w:pPr>
              <w:jc w:val="center"/>
              <w:rPr>
                <w:rFonts w:ascii="Arial" w:hAnsi="Arial" w:cs="Arial"/>
                <w:sz w:val="16"/>
                <w:szCs w:val="16"/>
              </w:rPr>
            </w:pPr>
            <w:r w:rsidRPr="007B5D46">
              <w:rPr>
                <w:rFonts w:ascii="Arial" w:hAnsi="Arial" w:cs="Arial"/>
                <w:sz w:val="16"/>
                <w:szCs w:val="16"/>
              </w:rPr>
              <w:t xml:space="preserve">The lives of significant individuals in the past who have contributed to national and international achievements. </w:t>
            </w:r>
          </w:p>
          <w:p w14:paraId="4798B4ED" w14:textId="4F6A17F5" w:rsidR="00720A73" w:rsidRPr="00BF4379" w:rsidRDefault="00720A73" w:rsidP="00720A73">
            <w:pPr>
              <w:rPr>
                <w:rFonts w:ascii="Arial" w:hAnsi="Arial" w:cs="Arial"/>
                <w:b/>
                <w:sz w:val="20"/>
                <w:szCs w:val="20"/>
              </w:rPr>
            </w:pPr>
          </w:p>
        </w:tc>
        <w:tc>
          <w:tcPr>
            <w:tcW w:w="1843" w:type="dxa"/>
          </w:tcPr>
          <w:p w14:paraId="4861C708" w14:textId="4E3FFC61" w:rsidR="00720A73" w:rsidRPr="001354CE" w:rsidRDefault="00720A73" w:rsidP="00720A73">
            <w:pPr>
              <w:rPr>
                <w:rFonts w:ascii="Arial" w:hAnsi="Arial" w:cs="Arial"/>
                <w:sz w:val="20"/>
                <w:szCs w:val="20"/>
              </w:rPr>
            </w:pPr>
          </w:p>
        </w:tc>
      </w:tr>
      <w:tr w:rsidR="00720A73" w:rsidRPr="001354CE" w14:paraId="41360D2E" w14:textId="77777777" w:rsidTr="001A5B7A">
        <w:trPr>
          <w:trHeight w:val="1402"/>
        </w:trPr>
        <w:tc>
          <w:tcPr>
            <w:tcW w:w="1558" w:type="dxa"/>
          </w:tcPr>
          <w:p w14:paraId="314A61A1" w14:textId="77777777" w:rsidR="00720A73" w:rsidRDefault="00720A73" w:rsidP="00720A73">
            <w:pPr>
              <w:jc w:val="center"/>
              <w:rPr>
                <w:rFonts w:ascii="Arial" w:hAnsi="Arial" w:cs="Arial"/>
                <w:b/>
                <w:bCs/>
                <w:sz w:val="20"/>
                <w:szCs w:val="20"/>
              </w:rPr>
            </w:pPr>
            <w:r>
              <w:rPr>
                <w:rFonts w:ascii="Arial" w:hAnsi="Arial" w:cs="Arial"/>
                <w:b/>
                <w:bCs/>
                <w:sz w:val="20"/>
                <w:szCs w:val="20"/>
              </w:rPr>
              <w:t>Year 1</w:t>
            </w:r>
          </w:p>
          <w:p w14:paraId="4C69E30B" w14:textId="5D4568F5" w:rsidR="00720A73" w:rsidRPr="001354CE" w:rsidRDefault="00720A73" w:rsidP="00720A73">
            <w:pPr>
              <w:jc w:val="center"/>
              <w:rPr>
                <w:rFonts w:ascii="Arial" w:hAnsi="Arial" w:cs="Arial"/>
                <w:b/>
                <w:bCs/>
                <w:sz w:val="20"/>
                <w:szCs w:val="20"/>
              </w:rPr>
            </w:pPr>
            <w:r>
              <w:rPr>
                <w:rFonts w:ascii="Arial" w:hAnsi="Arial" w:cs="Arial"/>
                <w:b/>
                <w:bCs/>
                <w:sz w:val="20"/>
                <w:szCs w:val="20"/>
              </w:rPr>
              <w:t xml:space="preserve">Elm </w:t>
            </w:r>
          </w:p>
        </w:tc>
        <w:tc>
          <w:tcPr>
            <w:tcW w:w="2265" w:type="dxa"/>
          </w:tcPr>
          <w:p w14:paraId="1537FBA2" w14:textId="77777777" w:rsidR="00720A73" w:rsidRPr="00720A73" w:rsidRDefault="00720A73" w:rsidP="00720A73">
            <w:pPr>
              <w:jc w:val="center"/>
              <w:rPr>
                <w:rFonts w:ascii="Arial" w:hAnsi="Arial" w:cs="Arial"/>
                <w:sz w:val="16"/>
                <w:szCs w:val="16"/>
              </w:rPr>
            </w:pPr>
          </w:p>
        </w:tc>
        <w:tc>
          <w:tcPr>
            <w:tcW w:w="2268" w:type="dxa"/>
            <w:shd w:val="clear" w:color="auto" w:fill="auto"/>
          </w:tcPr>
          <w:p w14:paraId="243B0990" w14:textId="77777777" w:rsidR="00720A73" w:rsidRPr="00B00E11" w:rsidRDefault="00720A73" w:rsidP="00720A73">
            <w:pPr>
              <w:jc w:val="center"/>
              <w:rPr>
                <w:rFonts w:ascii="Arial" w:hAnsi="Arial" w:cs="Arial"/>
                <w:b/>
                <w:color w:val="FF0000"/>
                <w:sz w:val="16"/>
                <w:szCs w:val="16"/>
              </w:rPr>
            </w:pPr>
            <w:r w:rsidRPr="00B00E11">
              <w:rPr>
                <w:rFonts w:ascii="Arial" w:hAnsi="Arial" w:cs="Arial"/>
                <w:b/>
                <w:color w:val="FF0000"/>
                <w:sz w:val="16"/>
                <w:szCs w:val="16"/>
              </w:rPr>
              <w:t>The Great Fire of London</w:t>
            </w:r>
          </w:p>
          <w:p w14:paraId="07EA9123" w14:textId="77777777" w:rsidR="00720A73" w:rsidRPr="00246A6C" w:rsidRDefault="00720A73" w:rsidP="00720A73">
            <w:pPr>
              <w:jc w:val="center"/>
              <w:rPr>
                <w:rFonts w:ascii="Arial" w:hAnsi="Arial" w:cs="Arial"/>
                <w:sz w:val="16"/>
                <w:szCs w:val="16"/>
              </w:rPr>
            </w:pPr>
          </w:p>
          <w:p w14:paraId="4CCEAB8E" w14:textId="3F1B32F5" w:rsidR="00720A73" w:rsidRDefault="00720A73" w:rsidP="00720A73">
            <w:pPr>
              <w:jc w:val="center"/>
              <w:rPr>
                <w:rFonts w:ascii="Arial" w:hAnsi="Arial" w:cs="Arial"/>
                <w:sz w:val="16"/>
                <w:szCs w:val="16"/>
              </w:rPr>
            </w:pPr>
            <w:r w:rsidRPr="00246A6C">
              <w:rPr>
                <w:rFonts w:ascii="Arial" w:hAnsi="Arial" w:cs="Arial"/>
                <w:sz w:val="16"/>
                <w:szCs w:val="16"/>
              </w:rPr>
              <w:t>events beyond living memory that are significant nationally or globally</w:t>
            </w:r>
          </w:p>
          <w:p w14:paraId="117EA711" w14:textId="42DBE448" w:rsidR="003E27A2" w:rsidRDefault="003E27A2" w:rsidP="00720A73">
            <w:pPr>
              <w:jc w:val="center"/>
              <w:rPr>
                <w:rFonts w:ascii="Arial" w:hAnsi="Arial" w:cs="Arial"/>
                <w:sz w:val="16"/>
                <w:szCs w:val="16"/>
              </w:rPr>
            </w:pPr>
          </w:p>
          <w:p w14:paraId="08D18556" w14:textId="7CEADF71" w:rsidR="003E27A2" w:rsidRPr="00246A6C" w:rsidRDefault="003E27A2" w:rsidP="00720A73">
            <w:pPr>
              <w:jc w:val="center"/>
              <w:rPr>
                <w:rFonts w:ascii="Arial" w:hAnsi="Arial" w:cs="Arial"/>
                <w:sz w:val="16"/>
                <w:szCs w:val="16"/>
              </w:rPr>
            </w:pPr>
          </w:p>
          <w:p w14:paraId="1FBD3924" w14:textId="77777777" w:rsidR="00720A73" w:rsidRPr="00246A6C" w:rsidRDefault="00720A73" w:rsidP="00720A73">
            <w:pPr>
              <w:jc w:val="center"/>
              <w:rPr>
                <w:rFonts w:ascii="Arial" w:hAnsi="Arial" w:cs="Arial"/>
                <w:b/>
                <w:sz w:val="16"/>
                <w:szCs w:val="16"/>
              </w:rPr>
            </w:pPr>
          </w:p>
        </w:tc>
        <w:tc>
          <w:tcPr>
            <w:tcW w:w="3118" w:type="dxa"/>
            <w:shd w:val="clear" w:color="auto" w:fill="auto"/>
          </w:tcPr>
          <w:p w14:paraId="2F983723" w14:textId="47AF189D" w:rsidR="00720A73" w:rsidRPr="00EA1592" w:rsidRDefault="00720A73" w:rsidP="00720A73">
            <w:pPr>
              <w:jc w:val="center"/>
              <w:rPr>
                <w:rFonts w:ascii="Arial" w:hAnsi="Arial" w:cs="Arial"/>
                <w:b/>
                <w:color w:val="FF0000"/>
                <w:sz w:val="16"/>
                <w:szCs w:val="16"/>
              </w:rPr>
            </w:pPr>
            <w:r w:rsidRPr="00EA1592">
              <w:rPr>
                <w:rFonts w:ascii="Arial" w:hAnsi="Arial" w:cs="Arial"/>
                <w:b/>
                <w:color w:val="FF0000"/>
                <w:sz w:val="16"/>
                <w:szCs w:val="16"/>
              </w:rPr>
              <w:t>Queen Elizabeth II</w:t>
            </w:r>
            <w:r w:rsidR="00B00E11" w:rsidRPr="00EA1592">
              <w:rPr>
                <w:rFonts w:ascii="Arial" w:hAnsi="Arial" w:cs="Arial"/>
                <w:b/>
                <w:color w:val="FF0000"/>
                <w:sz w:val="16"/>
                <w:szCs w:val="16"/>
              </w:rPr>
              <w:t xml:space="preserve"> (also looking at King Charles)</w:t>
            </w:r>
          </w:p>
          <w:p w14:paraId="7D87F74D" w14:textId="77777777" w:rsidR="00720A73" w:rsidRPr="00246A6C" w:rsidRDefault="00720A73" w:rsidP="00720A73">
            <w:pPr>
              <w:jc w:val="center"/>
              <w:rPr>
                <w:rFonts w:ascii="Arial" w:hAnsi="Arial" w:cs="Arial"/>
                <w:sz w:val="16"/>
                <w:szCs w:val="16"/>
              </w:rPr>
            </w:pPr>
          </w:p>
          <w:p w14:paraId="64275103" w14:textId="77777777" w:rsidR="00720A73" w:rsidRPr="00246A6C" w:rsidRDefault="00720A73" w:rsidP="00720A73">
            <w:pPr>
              <w:jc w:val="center"/>
              <w:rPr>
                <w:rFonts w:ascii="Arial" w:hAnsi="Arial" w:cs="Arial"/>
                <w:sz w:val="16"/>
                <w:szCs w:val="16"/>
              </w:rPr>
            </w:pPr>
            <w:r w:rsidRPr="00246A6C">
              <w:rPr>
                <w:rFonts w:ascii="Arial" w:hAnsi="Arial" w:cs="Arial"/>
                <w:sz w:val="16"/>
                <w:szCs w:val="16"/>
              </w:rPr>
              <w:t>changes within living memory. Where appropriate, these should be used to reveal aspects of change in national life</w:t>
            </w:r>
          </w:p>
          <w:p w14:paraId="535BCCA9" w14:textId="77777777" w:rsidR="00720A73" w:rsidRPr="00246A6C" w:rsidRDefault="00720A73" w:rsidP="00720A73">
            <w:pPr>
              <w:jc w:val="center"/>
              <w:rPr>
                <w:rFonts w:ascii="Arial" w:hAnsi="Arial" w:cs="Arial"/>
                <w:sz w:val="16"/>
                <w:szCs w:val="16"/>
              </w:rPr>
            </w:pPr>
          </w:p>
          <w:p w14:paraId="3945D1E7" w14:textId="03C750CE" w:rsidR="00720A73" w:rsidRPr="00246A6C" w:rsidRDefault="00720A73" w:rsidP="00720A73">
            <w:pPr>
              <w:jc w:val="center"/>
              <w:rPr>
                <w:rFonts w:ascii="Arial" w:hAnsi="Arial" w:cs="Arial"/>
                <w:b/>
                <w:sz w:val="16"/>
                <w:szCs w:val="16"/>
              </w:rPr>
            </w:pPr>
            <w:r w:rsidRPr="00246A6C">
              <w:rPr>
                <w:rFonts w:ascii="Arial" w:hAnsi="Arial" w:cs="Arial"/>
                <w:sz w:val="16"/>
                <w:szCs w:val="16"/>
              </w:rPr>
              <w:t>he lives of significant individuals in the past who have contributed to national and international achievements. Some should be used to compare aspects of life in different periods</w:t>
            </w:r>
          </w:p>
        </w:tc>
        <w:tc>
          <w:tcPr>
            <w:tcW w:w="2126" w:type="dxa"/>
          </w:tcPr>
          <w:p w14:paraId="46924AC2" w14:textId="77777777" w:rsidR="00720A73" w:rsidRPr="001354CE" w:rsidRDefault="00720A73" w:rsidP="00720A73">
            <w:pPr>
              <w:rPr>
                <w:rFonts w:ascii="Arial" w:hAnsi="Arial" w:cs="Arial"/>
                <w:b/>
                <w:sz w:val="20"/>
                <w:szCs w:val="20"/>
              </w:rPr>
            </w:pPr>
          </w:p>
        </w:tc>
        <w:tc>
          <w:tcPr>
            <w:tcW w:w="2410" w:type="dxa"/>
          </w:tcPr>
          <w:p w14:paraId="4AAD1CBD" w14:textId="77777777" w:rsidR="00720A73" w:rsidRPr="00EA1592" w:rsidRDefault="00720A73" w:rsidP="00720A73">
            <w:pPr>
              <w:jc w:val="center"/>
              <w:rPr>
                <w:rFonts w:ascii="Arial" w:hAnsi="Arial" w:cs="Arial"/>
                <w:b/>
                <w:color w:val="FF0000"/>
                <w:sz w:val="16"/>
                <w:szCs w:val="16"/>
              </w:rPr>
            </w:pPr>
            <w:r w:rsidRPr="00EA1592">
              <w:rPr>
                <w:rFonts w:ascii="Arial" w:hAnsi="Arial" w:cs="Arial"/>
                <w:b/>
                <w:color w:val="FF0000"/>
                <w:sz w:val="16"/>
                <w:szCs w:val="16"/>
              </w:rPr>
              <w:t>Florence Nightingale</w:t>
            </w:r>
          </w:p>
          <w:p w14:paraId="6E3462FD" w14:textId="77777777" w:rsidR="00720A73" w:rsidRPr="00246A6C" w:rsidRDefault="00720A73" w:rsidP="00720A73">
            <w:pPr>
              <w:jc w:val="center"/>
              <w:rPr>
                <w:rFonts w:ascii="Arial" w:hAnsi="Arial" w:cs="Arial"/>
                <w:sz w:val="16"/>
                <w:szCs w:val="16"/>
              </w:rPr>
            </w:pPr>
          </w:p>
          <w:p w14:paraId="6AC673B3" w14:textId="77777777" w:rsidR="00720A73" w:rsidRPr="00246A6C" w:rsidRDefault="00720A73" w:rsidP="00720A73">
            <w:pPr>
              <w:jc w:val="center"/>
              <w:rPr>
                <w:rFonts w:ascii="Arial" w:hAnsi="Arial" w:cs="Arial"/>
                <w:sz w:val="16"/>
                <w:szCs w:val="16"/>
              </w:rPr>
            </w:pPr>
            <w:r w:rsidRPr="00246A6C">
              <w:rPr>
                <w:rFonts w:ascii="Arial" w:hAnsi="Arial" w:cs="Arial"/>
                <w:sz w:val="16"/>
                <w:szCs w:val="16"/>
              </w:rPr>
              <w:t>events beyond living memory that are significant nationally or globally</w:t>
            </w:r>
          </w:p>
          <w:p w14:paraId="5A519A87" w14:textId="77777777" w:rsidR="00720A73" w:rsidRPr="00246A6C" w:rsidRDefault="00720A73" w:rsidP="00720A73">
            <w:pPr>
              <w:jc w:val="center"/>
              <w:rPr>
                <w:rFonts w:ascii="Arial" w:hAnsi="Arial" w:cs="Arial"/>
                <w:sz w:val="16"/>
                <w:szCs w:val="16"/>
              </w:rPr>
            </w:pPr>
          </w:p>
          <w:p w14:paraId="07A21AAB" w14:textId="77777777" w:rsidR="00720A73" w:rsidRPr="00246A6C" w:rsidRDefault="00720A73" w:rsidP="00720A73">
            <w:pPr>
              <w:jc w:val="center"/>
              <w:rPr>
                <w:rFonts w:ascii="Arial" w:hAnsi="Arial" w:cs="Arial"/>
                <w:sz w:val="16"/>
                <w:szCs w:val="16"/>
              </w:rPr>
            </w:pPr>
            <w:r w:rsidRPr="00246A6C">
              <w:rPr>
                <w:rFonts w:ascii="Arial" w:hAnsi="Arial" w:cs="Arial"/>
                <w:sz w:val="16"/>
                <w:szCs w:val="16"/>
              </w:rPr>
              <w:t xml:space="preserve">he lives of significant individuals in the past who have contributed to national and international achievements. </w:t>
            </w:r>
          </w:p>
          <w:p w14:paraId="754AC506" w14:textId="77777777" w:rsidR="00720A73" w:rsidRDefault="00720A73" w:rsidP="00720A73">
            <w:pPr>
              <w:jc w:val="center"/>
              <w:rPr>
                <w:rFonts w:ascii="Arial" w:hAnsi="Arial" w:cs="Arial"/>
                <w:b/>
                <w:sz w:val="16"/>
                <w:szCs w:val="16"/>
              </w:rPr>
            </w:pPr>
          </w:p>
        </w:tc>
        <w:tc>
          <w:tcPr>
            <w:tcW w:w="1843" w:type="dxa"/>
          </w:tcPr>
          <w:p w14:paraId="50755B22" w14:textId="77777777" w:rsidR="00720A73" w:rsidRPr="001354CE" w:rsidRDefault="00720A73" w:rsidP="00720A73">
            <w:pPr>
              <w:rPr>
                <w:rFonts w:ascii="Arial" w:hAnsi="Arial" w:cs="Arial"/>
                <w:sz w:val="20"/>
                <w:szCs w:val="20"/>
              </w:rPr>
            </w:pPr>
          </w:p>
        </w:tc>
      </w:tr>
      <w:tr w:rsidR="00720A73" w:rsidRPr="001354CE" w14:paraId="6F07ED4C" w14:textId="77777777" w:rsidTr="001A5B7A">
        <w:tc>
          <w:tcPr>
            <w:tcW w:w="1558" w:type="dxa"/>
            <w:tcBorders>
              <w:bottom w:val="single" w:sz="4" w:space="0" w:color="auto"/>
            </w:tcBorders>
            <w:shd w:val="clear" w:color="auto" w:fill="A8D08D" w:themeFill="accent6" w:themeFillTint="99"/>
          </w:tcPr>
          <w:p w14:paraId="1EE4E37C" w14:textId="6A793A11" w:rsidR="00720A73" w:rsidRPr="00B048AD" w:rsidRDefault="00720A73" w:rsidP="00720A73">
            <w:pPr>
              <w:jc w:val="center"/>
              <w:rPr>
                <w:rFonts w:ascii="Arial" w:hAnsi="Arial" w:cs="Arial"/>
                <w:b/>
                <w:bCs/>
                <w:sz w:val="16"/>
                <w:szCs w:val="16"/>
              </w:rPr>
            </w:pPr>
            <w:r w:rsidRPr="00B048AD">
              <w:rPr>
                <w:rFonts w:ascii="Arial" w:hAnsi="Arial" w:cs="Arial"/>
                <w:b/>
                <w:bCs/>
                <w:sz w:val="16"/>
                <w:szCs w:val="16"/>
              </w:rPr>
              <w:t>Personalisation and Subject Links</w:t>
            </w:r>
          </w:p>
        </w:tc>
        <w:tc>
          <w:tcPr>
            <w:tcW w:w="2265" w:type="dxa"/>
            <w:shd w:val="clear" w:color="auto" w:fill="A8D08D" w:themeFill="accent6" w:themeFillTint="99"/>
          </w:tcPr>
          <w:p w14:paraId="4DF7D27B" w14:textId="3BE8DDFE" w:rsidR="00720A73" w:rsidRPr="00720A73" w:rsidRDefault="00720A73" w:rsidP="00720A73">
            <w:pPr>
              <w:jc w:val="center"/>
              <w:rPr>
                <w:rFonts w:ascii="Arial" w:hAnsi="Arial" w:cs="Arial"/>
                <w:i/>
                <w:sz w:val="16"/>
                <w:szCs w:val="16"/>
              </w:rPr>
            </w:pPr>
          </w:p>
        </w:tc>
        <w:tc>
          <w:tcPr>
            <w:tcW w:w="2268" w:type="dxa"/>
            <w:shd w:val="clear" w:color="auto" w:fill="A8D08D" w:themeFill="accent6" w:themeFillTint="99"/>
          </w:tcPr>
          <w:p w14:paraId="1A87C77C" w14:textId="77777777" w:rsidR="00720A73" w:rsidRPr="00470826" w:rsidRDefault="00470826" w:rsidP="00720A73">
            <w:pPr>
              <w:jc w:val="center"/>
              <w:rPr>
                <w:rFonts w:ascii="Arial" w:hAnsi="Arial" w:cs="Arial"/>
                <w:sz w:val="16"/>
                <w:szCs w:val="16"/>
              </w:rPr>
            </w:pPr>
            <w:r w:rsidRPr="00470826">
              <w:rPr>
                <w:rFonts w:ascii="Arial" w:hAnsi="Arial" w:cs="Arial"/>
                <w:b/>
                <w:sz w:val="16"/>
                <w:szCs w:val="16"/>
              </w:rPr>
              <w:t xml:space="preserve">Showcase </w:t>
            </w:r>
            <w:r w:rsidRPr="00470826">
              <w:rPr>
                <w:rFonts w:ascii="Arial" w:hAnsi="Arial" w:cs="Arial"/>
                <w:sz w:val="16"/>
                <w:szCs w:val="16"/>
              </w:rPr>
              <w:t>– making houses.</w:t>
            </w:r>
          </w:p>
          <w:p w14:paraId="471E00C2" w14:textId="77777777" w:rsidR="00470826" w:rsidRDefault="00470826" w:rsidP="00720A73">
            <w:pPr>
              <w:jc w:val="center"/>
              <w:rPr>
                <w:rFonts w:ascii="Arial" w:hAnsi="Arial" w:cs="Arial"/>
                <w:i/>
                <w:sz w:val="16"/>
                <w:szCs w:val="16"/>
              </w:rPr>
            </w:pPr>
            <w:r w:rsidRPr="00470826">
              <w:rPr>
                <w:rFonts w:ascii="Arial" w:hAnsi="Arial" w:cs="Arial"/>
                <w:b/>
                <w:sz w:val="16"/>
                <w:szCs w:val="16"/>
              </w:rPr>
              <w:t>Experience Day</w:t>
            </w:r>
            <w:r w:rsidRPr="00470826">
              <w:rPr>
                <w:rFonts w:ascii="Arial" w:hAnsi="Arial" w:cs="Arial"/>
                <w:sz w:val="16"/>
                <w:szCs w:val="16"/>
              </w:rPr>
              <w:t xml:space="preserve"> – setting the houses on fire.</w:t>
            </w:r>
            <w:r>
              <w:rPr>
                <w:rFonts w:ascii="Arial" w:hAnsi="Arial" w:cs="Arial"/>
                <w:i/>
                <w:sz w:val="16"/>
                <w:szCs w:val="16"/>
              </w:rPr>
              <w:t xml:space="preserve"> </w:t>
            </w:r>
          </w:p>
          <w:p w14:paraId="375288A2" w14:textId="0F0AA5F6" w:rsidR="00470826" w:rsidRPr="00B048AD" w:rsidRDefault="00470826" w:rsidP="00720A73">
            <w:pPr>
              <w:jc w:val="center"/>
              <w:rPr>
                <w:rFonts w:ascii="Arial" w:hAnsi="Arial" w:cs="Arial"/>
                <w:i/>
                <w:sz w:val="16"/>
                <w:szCs w:val="16"/>
              </w:rPr>
            </w:pPr>
            <w:r>
              <w:rPr>
                <w:rFonts w:ascii="Arial" w:hAnsi="Arial" w:cs="Arial"/>
                <w:i/>
                <w:sz w:val="16"/>
                <w:szCs w:val="16"/>
              </w:rPr>
              <w:t>DT, Science</w:t>
            </w:r>
          </w:p>
        </w:tc>
        <w:tc>
          <w:tcPr>
            <w:tcW w:w="3118" w:type="dxa"/>
            <w:shd w:val="clear" w:color="auto" w:fill="A8D08D" w:themeFill="accent6" w:themeFillTint="99"/>
          </w:tcPr>
          <w:p w14:paraId="7D301823" w14:textId="77777777" w:rsidR="00720A73" w:rsidRDefault="00720A73" w:rsidP="00720A73">
            <w:pPr>
              <w:jc w:val="center"/>
              <w:rPr>
                <w:rFonts w:ascii="Arial" w:hAnsi="Arial" w:cs="Arial"/>
                <w:sz w:val="16"/>
                <w:szCs w:val="16"/>
              </w:rPr>
            </w:pPr>
            <w:r>
              <w:rPr>
                <w:rFonts w:ascii="Arial" w:hAnsi="Arial" w:cs="Arial"/>
                <w:sz w:val="16"/>
                <w:szCs w:val="16"/>
              </w:rPr>
              <w:t xml:space="preserve"> </w:t>
            </w:r>
            <w:r w:rsidR="00D45D67">
              <w:rPr>
                <w:rFonts w:ascii="Arial" w:hAnsi="Arial" w:cs="Arial"/>
                <w:sz w:val="16"/>
                <w:szCs w:val="16"/>
              </w:rPr>
              <w:t>Links to English Unit – The Queens Hat</w:t>
            </w:r>
            <w:r w:rsidR="00ED466D">
              <w:rPr>
                <w:rFonts w:ascii="Arial" w:hAnsi="Arial" w:cs="Arial"/>
                <w:sz w:val="16"/>
                <w:szCs w:val="16"/>
              </w:rPr>
              <w:t>.</w:t>
            </w:r>
          </w:p>
          <w:p w14:paraId="7450816B" w14:textId="7B3654F0" w:rsidR="00ED466D" w:rsidRPr="00B048AD" w:rsidRDefault="00ED466D" w:rsidP="00720A73">
            <w:pPr>
              <w:jc w:val="center"/>
              <w:rPr>
                <w:rFonts w:ascii="Arial" w:hAnsi="Arial" w:cs="Arial"/>
                <w:i/>
                <w:sz w:val="16"/>
                <w:szCs w:val="16"/>
              </w:rPr>
            </w:pPr>
            <w:r>
              <w:rPr>
                <w:rFonts w:ascii="Arial" w:hAnsi="Arial" w:cs="Arial"/>
                <w:sz w:val="16"/>
                <w:szCs w:val="16"/>
              </w:rPr>
              <w:t xml:space="preserve">The </w:t>
            </w:r>
            <w:r w:rsidR="00B00E11">
              <w:rPr>
                <w:rFonts w:ascii="Arial" w:hAnsi="Arial" w:cs="Arial"/>
                <w:sz w:val="16"/>
                <w:szCs w:val="16"/>
              </w:rPr>
              <w:t>United Kingdom</w:t>
            </w:r>
            <w:r>
              <w:rPr>
                <w:rFonts w:ascii="Arial" w:hAnsi="Arial" w:cs="Arial"/>
                <w:sz w:val="16"/>
                <w:szCs w:val="16"/>
              </w:rPr>
              <w:t xml:space="preserve"> – Geography. </w:t>
            </w:r>
          </w:p>
        </w:tc>
        <w:tc>
          <w:tcPr>
            <w:tcW w:w="2126" w:type="dxa"/>
            <w:shd w:val="clear" w:color="auto" w:fill="A8D08D" w:themeFill="accent6" w:themeFillTint="99"/>
          </w:tcPr>
          <w:p w14:paraId="47967F6F" w14:textId="77777777" w:rsidR="00720A73" w:rsidRDefault="00720A73" w:rsidP="00720A73">
            <w:pPr>
              <w:jc w:val="center"/>
              <w:rPr>
                <w:rFonts w:ascii="Arial" w:hAnsi="Arial" w:cs="Arial"/>
                <w:sz w:val="16"/>
                <w:szCs w:val="16"/>
              </w:rPr>
            </w:pPr>
          </w:p>
          <w:p w14:paraId="4F81EC84" w14:textId="24956AB8" w:rsidR="00720A73" w:rsidRPr="00B048AD" w:rsidRDefault="00720A73" w:rsidP="00720A73">
            <w:pPr>
              <w:jc w:val="center"/>
              <w:rPr>
                <w:rFonts w:ascii="Arial" w:hAnsi="Arial" w:cs="Arial"/>
                <w:i/>
                <w:sz w:val="16"/>
                <w:szCs w:val="16"/>
              </w:rPr>
            </w:pPr>
          </w:p>
        </w:tc>
        <w:tc>
          <w:tcPr>
            <w:tcW w:w="2410" w:type="dxa"/>
            <w:shd w:val="clear" w:color="auto" w:fill="A8D08D" w:themeFill="accent6" w:themeFillTint="99"/>
          </w:tcPr>
          <w:p w14:paraId="465B6D87" w14:textId="0C90E2A5" w:rsidR="00720A73" w:rsidRPr="00B048AD" w:rsidRDefault="00D45D67" w:rsidP="00720A73">
            <w:pPr>
              <w:jc w:val="center"/>
              <w:rPr>
                <w:rFonts w:ascii="Arial" w:hAnsi="Arial" w:cs="Arial"/>
                <w:sz w:val="16"/>
                <w:szCs w:val="16"/>
              </w:rPr>
            </w:pPr>
            <w:r>
              <w:rPr>
                <w:rFonts w:ascii="Arial" w:hAnsi="Arial" w:cs="Arial"/>
                <w:sz w:val="16"/>
                <w:szCs w:val="16"/>
              </w:rPr>
              <w:t xml:space="preserve">Science – living things/parts of the body. </w:t>
            </w:r>
          </w:p>
        </w:tc>
        <w:tc>
          <w:tcPr>
            <w:tcW w:w="1843" w:type="dxa"/>
            <w:shd w:val="clear" w:color="auto" w:fill="A8D08D" w:themeFill="accent6" w:themeFillTint="99"/>
          </w:tcPr>
          <w:p w14:paraId="3C85AB43" w14:textId="782CD709" w:rsidR="00720A73" w:rsidRPr="00B048AD" w:rsidRDefault="00720A73" w:rsidP="00720A73">
            <w:pPr>
              <w:jc w:val="center"/>
              <w:rPr>
                <w:rFonts w:ascii="Arial" w:hAnsi="Arial" w:cs="Arial"/>
                <w:b/>
                <w:sz w:val="16"/>
                <w:szCs w:val="16"/>
              </w:rPr>
            </w:pPr>
          </w:p>
        </w:tc>
      </w:tr>
      <w:tr w:rsidR="00720A73" w:rsidRPr="001354CE" w14:paraId="533880FB" w14:textId="77777777" w:rsidTr="001A5B7A">
        <w:trPr>
          <w:trHeight w:val="378"/>
        </w:trPr>
        <w:tc>
          <w:tcPr>
            <w:tcW w:w="1558" w:type="dxa"/>
            <w:shd w:val="clear" w:color="auto" w:fill="FFFF00"/>
          </w:tcPr>
          <w:p w14:paraId="386C535B" w14:textId="1A708C7C" w:rsidR="00720A73" w:rsidRPr="00B048AD" w:rsidRDefault="00720A73" w:rsidP="00720A73">
            <w:pPr>
              <w:jc w:val="center"/>
              <w:rPr>
                <w:rFonts w:ascii="Arial" w:hAnsi="Arial" w:cs="Arial"/>
                <w:b/>
                <w:bCs/>
                <w:sz w:val="16"/>
                <w:szCs w:val="16"/>
              </w:rPr>
            </w:pPr>
            <w:r w:rsidRPr="00B048AD">
              <w:rPr>
                <w:rFonts w:ascii="Arial" w:hAnsi="Arial" w:cs="Arial"/>
                <w:b/>
                <w:bCs/>
                <w:sz w:val="16"/>
                <w:szCs w:val="16"/>
              </w:rPr>
              <w:t>Key Vocabulary</w:t>
            </w:r>
          </w:p>
        </w:tc>
        <w:tc>
          <w:tcPr>
            <w:tcW w:w="2265" w:type="dxa"/>
            <w:shd w:val="clear" w:color="auto" w:fill="FFFF00"/>
          </w:tcPr>
          <w:p w14:paraId="78DDAFF7" w14:textId="77777777" w:rsidR="00720A73" w:rsidRPr="00720A73" w:rsidRDefault="00720A73" w:rsidP="00720A73">
            <w:pPr>
              <w:jc w:val="center"/>
              <w:rPr>
                <w:rFonts w:ascii="Arial" w:hAnsi="Arial" w:cs="Arial"/>
                <w:sz w:val="16"/>
                <w:szCs w:val="16"/>
              </w:rPr>
            </w:pPr>
          </w:p>
        </w:tc>
        <w:tc>
          <w:tcPr>
            <w:tcW w:w="2268" w:type="dxa"/>
            <w:shd w:val="clear" w:color="auto" w:fill="FFFF00"/>
          </w:tcPr>
          <w:p w14:paraId="6BB48CF7" w14:textId="7C08ECD9" w:rsidR="00720A73" w:rsidRPr="00402AFE" w:rsidRDefault="00B00E11" w:rsidP="00720A73">
            <w:pPr>
              <w:jc w:val="center"/>
              <w:rPr>
                <w:rFonts w:ascii="Arial" w:hAnsi="Arial" w:cs="Arial"/>
                <w:sz w:val="16"/>
                <w:szCs w:val="16"/>
              </w:rPr>
            </w:pPr>
            <w:r>
              <w:rPr>
                <w:rFonts w:ascii="Arial" w:hAnsi="Arial" w:cs="Arial"/>
                <w:sz w:val="16"/>
                <w:szCs w:val="16"/>
              </w:rPr>
              <w:t xml:space="preserve">Timeline, events, September, fire hook, </w:t>
            </w:r>
            <w:r w:rsidR="00402AFE" w:rsidRPr="00402AFE">
              <w:rPr>
                <w:rFonts w:ascii="Arial" w:hAnsi="Arial" w:cs="Arial"/>
                <w:sz w:val="16"/>
                <w:szCs w:val="16"/>
              </w:rPr>
              <w:t>Fire, Samuel Pepys, 1666, pudding lane, London, houses, bucket, wood, ba</w:t>
            </w:r>
            <w:r>
              <w:rPr>
                <w:rFonts w:ascii="Arial" w:hAnsi="Arial" w:cs="Arial"/>
                <w:sz w:val="16"/>
                <w:szCs w:val="16"/>
              </w:rPr>
              <w:t xml:space="preserve">kery, diary, river Thames, boat, Thomas </w:t>
            </w:r>
            <w:proofErr w:type="spellStart"/>
            <w:r>
              <w:rPr>
                <w:rFonts w:ascii="Arial" w:hAnsi="Arial" w:cs="Arial"/>
                <w:sz w:val="16"/>
                <w:szCs w:val="16"/>
              </w:rPr>
              <w:t>Farriner</w:t>
            </w:r>
            <w:proofErr w:type="spellEnd"/>
            <w:r>
              <w:rPr>
                <w:rFonts w:ascii="Arial" w:hAnsi="Arial" w:cs="Arial"/>
                <w:sz w:val="16"/>
                <w:szCs w:val="16"/>
              </w:rPr>
              <w:t xml:space="preserve">. </w:t>
            </w:r>
          </w:p>
        </w:tc>
        <w:tc>
          <w:tcPr>
            <w:tcW w:w="3118" w:type="dxa"/>
            <w:shd w:val="clear" w:color="auto" w:fill="FFFF00"/>
          </w:tcPr>
          <w:p w14:paraId="0890D1DA" w14:textId="1E6C1081" w:rsidR="00720A73" w:rsidRPr="00B00E11" w:rsidRDefault="00B00E11" w:rsidP="00B00E11">
            <w:pPr>
              <w:jc w:val="center"/>
              <w:rPr>
                <w:rFonts w:ascii="Arial" w:hAnsi="Arial" w:cs="Arial"/>
                <w:sz w:val="16"/>
                <w:szCs w:val="16"/>
              </w:rPr>
            </w:pPr>
            <w:r w:rsidRPr="00B00E11">
              <w:rPr>
                <w:rFonts w:ascii="Arial" w:hAnsi="Arial" w:cs="Arial"/>
                <w:sz w:val="16"/>
                <w:szCs w:val="16"/>
              </w:rPr>
              <w:t xml:space="preserve">Queen Elizabeth II, Prince Philip, </w:t>
            </w:r>
            <w:r>
              <w:rPr>
                <w:rFonts w:ascii="Arial" w:hAnsi="Arial" w:cs="Arial"/>
                <w:sz w:val="16"/>
                <w:szCs w:val="16"/>
              </w:rPr>
              <w:t xml:space="preserve">King </w:t>
            </w:r>
            <w:r w:rsidRPr="00B00E11">
              <w:rPr>
                <w:rFonts w:ascii="Arial" w:hAnsi="Arial" w:cs="Arial"/>
                <w:sz w:val="16"/>
                <w:szCs w:val="16"/>
              </w:rPr>
              <w:t>Charles, Duchess of Cornwall, Prince Andrew, Princess Anne, Prince Edward, Prince William, Duchess of Cambridge, Prince Harry, corgis, jubilee, reign, monarch, Buckingham Palace, trooping of the colours, royal guard</w:t>
            </w:r>
          </w:p>
        </w:tc>
        <w:tc>
          <w:tcPr>
            <w:tcW w:w="2126" w:type="dxa"/>
            <w:shd w:val="clear" w:color="auto" w:fill="FFFF00"/>
          </w:tcPr>
          <w:p w14:paraId="36CF3DE3" w14:textId="77777777" w:rsidR="00720A73" w:rsidRPr="00B048AD" w:rsidRDefault="00720A73" w:rsidP="00720A73">
            <w:pPr>
              <w:jc w:val="center"/>
              <w:rPr>
                <w:rFonts w:ascii="Arial" w:hAnsi="Arial" w:cs="Arial"/>
                <w:sz w:val="16"/>
                <w:szCs w:val="16"/>
              </w:rPr>
            </w:pPr>
          </w:p>
        </w:tc>
        <w:tc>
          <w:tcPr>
            <w:tcW w:w="2410" w:type="dxa"/>
            <w:shd w:val="clear" w:color="auto" w:fill="FFFF00"/>
          </w:tcPr>
          <w:p w14:paraId="4785EEF4" w14:textId="6DDE7321" w:rsidR="00720A73" w:rsidRPr="00486C61" w:rsidRDefault="00486C61" w:rsidP="00720A73">
            <w:pPr>
              <w:jc w:val="center"/>
              <w:rPr>
                <w:rFonts w:ascii="Arial" w:hAnsi="Arial" w:cs="Arial"/>
                <w:sz w:val="16"/>
                <w:szCs w:val="16"/>
              </w:rPr>
            </w:pPr>
            <w:r w:rsidRPr="00486C61">
              <w:rPr>
                <w:rFonts w:ascii="Arial" w:hAnsi="Arial" w:cs="Arial"/>
                <w:sz w:val="16"/>
                <w:szCs w:val="16"/>
              </w:rPr>
              <w:t>Sea, nurse, shipwreck, nurse, soldiers, war, matron, hospital, cleanliness,</w:t>
            </w:r>
          </w:p>
        </w:tc>
        <w:tc>
          <w:tcPr>
            <w:tcW w:w="1843" w:type="dxa"/>
            <w:shd w:val="clear" w:color="auto" w:fill="FFFF00"/>
          </w:tcPr>
          <w:p w14:paraId="72B635BD" w14:textId="2BC9D42E" w:rsidR="00720A73" w:rsidRPr="00B048AD" w:rsidRDefault="00720A73" w:rsidP="00720A73">
            <w:pPr>
              <w:jc w:val="center"/>
              <w:rPr>
                <w:rFonts w:ascii="Arial" w:hAnsi="Arial" w:cs="Arial"/>
                <w:sz w:val="16"/>
                <w:szCs w:val="16"/>
              </w:rPr>
            </w:pPr>
          </w:p>
        </w:tc>
      </w:tr>
      <w:tr w:rsidR="00720A73" w:rsidRPr="001354CE" w14:paraId="66A51E54" w14:textId="77777777" w:rsidTr="001A5B7A">
        <w:trPr>
          <w:trHeight w:val="700"/>
        </w:trPr>
        <w:tc>
          <w:tcPr>
            <w:tcW w:w="1558" w:type="dxa"/>
          </w:tcPr>
          <w:p w14:paraId="182630FD" w14:textId="73F2CE74" w:rsidR="00720A73" w:rsidRDefault="00720A73" w:rsidP="00720A73">
            <w:pPr>
              <w:jc w:val="center"/>
              <w:rPr>
                <w:rFonts w:ascii="Arial" w:hAnsi="Arial" w:cs="Arial"/>
                <w:b/>
                <w:bCs/>
                <w:sz w:val="20"/>
                <w:szCs w:val="20"/>
              </w:rPr>
            </w:pPr>
            <w:r w:rsidRPr="001354CE">
              <w:rPr>
                <w:rFonts w:ascii="Arial" w:hAnsi="Arial" w:cs="Arial"/>
                <w:b/>
                <w:bCs/>
                <w:sz w:val="20"/>
                <w:szCs w:val="20"/>
              </w:rPr>
              <w:t>Year 2</w:t>
            </w:r>
          </w:p>
          <w:p w14:paraId="44E72D7A" w14:textId="61917BD9" w:rsidR="00720A73" w:rsidRPr="001354CE" w:rsidRDefault="00720A73" w:rsidP="00720A73">
            <w:pPr>
              <w:jc w:val="center"/>
              <w:rPr>
                <w:rFonts w:ascii="Arial" w:hAnsi="Arial" w:cs="Arial"/>
                <w:b/>
                <w:bCs/>
                <w:sz w:val="20"/>
                <w:szCs w:val="20"/>
              </w:rPr>
            </w:pPr>
            <w:r>
              <w:rPr>
                <w:rFonts w:ascii="Arial" w:hAnsi="Arial" w:cs="Arial"/>
                <w:b/>
                <w:bCs/>
                <w:sz w:val="20"/>
                <w:szCs w:val="20"/>
              </w:rPr>
              <w:t>Yew</w:t>
            </w:r>
          </w:p>
          <w:p w14:paraId="54D83D9B" w14:textId="47C6292B" w:rsidR="00720A73" w:rsidRPr="001354CE" w:rsidRDefault="00720A73" w:rsidP="00720A73">
            <w:pPr>
              <w:jc w:val="center"/>
              <w:rPr>
                <w:rFonts w:ascii="Arial" w:hAnsi="Arial" w:cs="Arial"/>
                <w:b/>
                <w:bCs/>
                <w:sz w:val="20"/>
                <w:szCs w:val="20"/>
              </w:rPr>
            </w:pPr>
          </w:p>
        </w:tc>
        <w:tc>
          <w:tcPr>
            <w:tcW w:w="2265" w:type="dxa"/>
          </w:tcPr>
          <w:p w14:paraId="03355096" w14:textId="77777777" w:rsidR="00720A73" w:rsidRPr="00720A73" w:rsidRDefault="00720A73" w:rsidP="00720A73">
            <w:pPr>
              <w:rPr>
                <w:rFonts w:ascii="Arial" w:hAnsi="Arial" w:cs="Arial"/>
                <w:sz w:val="16"/>
                <w:szCs w:val="16"/>
              </w:rPr>
            </w:pPr>
          </w:p>
        </w:tc>
        <w:tc>
          <w:tcPr>
            <w:tcW w:w="2268" w:type="dxa"/>
          </w:tcPr>
          <w:p w14:paraId="03C6819C" w14:textId="77777777" w:rsidR="00720A73" w:rsidRPr="00332526" w:rsidRDefault="00720A73" w:rsidP="00720A73">
            <w:pPr>
              <w:pStyle w:val="NormalWeb"/>
              <w:spacing w:before="0" w:beforeAutospacing="0" w:after="0" w:afterAutospacing="0"/>
              <w:jc w:val="center"/>
              <w:rPr>
                <w:rFonts w:ascii="Arial" w:hAnsi="Arial" w:cs="Arial"/>
                <w:b/>
                <w:sz w:val="16"/>
                <w:szCs w:val="16"/>
              </w:rPr>
            </w:pPr>
            <w:r w:rsidRPr="00332526">
              <w:rPr>
                <w:rFonts w:ascii="Arial" w:hAnsi="Arial" w:cs="Arial"/>
                <w:b/>
                <w:sz w:val="16"/>
                <w:szCs w:val="16"/>
              </w:rPr>
              <w:t xml:space="preserve">Significant Local events, people and places: </w:t>
            </w:r>
            <w:r w:rsidRPr="00EA1592">
              <w:rPr>
                <w:rFonts w:ascii="Arial" w:hAnsi="Arial" w:cs="Arial"/>
                <w:b/>
                <w:color w:val="FF0000"/>
                <w:sz w:val="16"/>
                <w:szCs w:val="16"/>
              </w:rPr>
              <w:t xml:space="preserve">Old </w:t>
            </w:r>
            <w:proofErr w:type="spellStart"/>
            <w:r w:rsidRPr="00EA1592">
              <w:rPr>
                <w:rFonts w:ascii="Arial" w:hAnsi="Arial" w:cs="Arial"/>
                <w:b/>
                <w:color w:val="FF0000"/>
                <w:sz w:val="16"/>
                <w:szCs w:val="16"/>
              </w:rPr>
              <w:t>Kem</w:t>
            </w:r>
            <w:proofErr w:type="spellEnd"/>
            <w:r w:rsidRPr="00EA1592">
              <w:rPr>
                <w:rFonts w:ascii="Arial" w:hAnsi="Arial" w:cs="Arial"/>
                <w:b/>
                <w:color w:val="FF0000"/>
                <w:sz w:val="16"/>
                <w:szCs w:val="16"/>
              </w:rPr>
              <w:t xml:space="preserve"> Mill, the Sue Ryder Home, the Pines Hotel.</w:t>
            </w:r>
          </w:p>
          <w:p w14:paraId="7166EB27" w14:textId="77777777" w:rsidR="00720A73" w:rsidRPr="004C728A" w:rsidRDefault="00720A73" w:rsidP="00720A73">
            <w:pPr>
              <w:pStyle w:val="NormalWeb"/>
              <w:numPr>
                <w:ilvl w:val="0"/>
                <w:numId w:val="6"/>
              </w:numPr>
              <w:spacing w:before="0" w:beforeAutospacing="0" w:after="0" w:afterAutospacing="0"/>
              <w:ind w:left="162" w:hanging="162"/>
              <w:jc w:val="center"/>
              <w:rPr>
                <w:rFonts w:ascii="Arial" w:hAnsi="Arial" w:cs="Arial"/>
                <w:sz w:val="16"/>
                <w:szCs w:val="16"/>
              </w:rPr>
            </w:pPr>
            <w:r w:rsidRPr="004C728A">
              <w:rPr>
                <w:rFonts w:ascii="Arial" w:hAnsi="Arial" w:cs="Arial"/>
                <w:sz w:val="16"/>
                <w:szCs w:val="16"/>
              </w:rPr>
              <w:t>Know where people and events fit within a chronological framework.</w:t>
            </w:r>
          </w:p>
          <w:p w14:paraId="14581AD3" w14:textId="77777777" w:rsidR="00720A73" w:rsidRPr="004C728A" w:rsidRDefault="00720A73" w:rsidP="00720A73">
            <w:pPr>
              <w:pStyle w:val="NormalWeb"/>
              <w:numPr>
                <w:ilvl w:val="0"/>
                <w:numId w:val="6"/>
              </w:numPr>
              <w:spacing w:before="0" w:beforeAutospacing="0" w:after="0" w:afterAutospacing="0"/>
              <w:ind w:left="162" w:hanging="162"/>
              <w:jc w:val="center"/>
              <w:rPr>
                <w:rFonts w:ascii="Arial" w:hAnsi="Arial" w:cs="Arial"/>
                <w:sz w:val="16"/>
                <w:szCs w:val="16"/>
              </w:rPr>
            </w:pPr>
            <w:r w:rsidRPr="004C728A">
              <w:rPr>
                <w:rFonts w:ascii="Arial" w:hAnsi="Arial" w:cs="Arial"/>
                <w:sz w:val="16"/>
                <w:szCs w:val="16"/>
              </w:rPr>
              <w:t>Ask and answer questions to show knowledge and understanding of key features of events.</w:t>
            </w:r>
          </w:p>
          <w:p w14:paraId="1309DA9C" w14:textId="77777777" w:rsidR="00720A73" w:rsidRPr="004C728A" w:rsidRDefault="00720A73" w:rsidP="00720A73">
            <w:pPr>
              <w:pStyle w:val="NormalWeb"/>
              <w:numPr>
                <w:ilvl w:val="0"/>
                <w:numId w:val="6"/>
              </w:numPr>
              <w:spacing w:before="0" w:beforeAutospacing="0" w:after="0" w:afterAutospacing="0"/>
              <w:ind w:left="162" w:hanging="162"/>
              <w:jc w:val="center"/>
              <w:rPr>
                <w:rFonts w:ascii="Arial" w:hAnsi="Arial" w:cs="Arial"/>
                <w:sz w:val="16"/>
                <w:szCs w:val="16"/>
              </w:rPr>
            </w:pPr>
            <w:r w:rsidRPr="004C728A">
              <w:rPr>
                <w:rFonts w:ascii="Arial" w:hAnsi="Arial" w:cs="Arial"/>
                <w:sz w:val="16"/>
                <w:szCs w:val="16"/>
              </w:rPr>
              <w:t xml:space="preserve">Understand some ways we find out about the past </w:t>
            </w:r>
            <w:r w:rsidRPr="004C728A">
              <w:rPr>
                <w:rFonts w:ascii="Arial" w:hAnsi="Arial" w:cs="Arial"/>
                <w:sz w:val="16"/>
                <w:szCs w:val="16"/>
              </w:rPr>
              <w:lastRenderedPageBreak/>
              <w:t>and identify different ways it is represented.</w:t>
            </w:r>
          </w:p>
          <w:p w14:paraId="7C1450DC" w14:textId="77777777" w:rsidR="00720A73" w:rsidRPr="004C728A" w:rsidRDefault="00720A73" w:rsidP="00720A73">
            <w:pPr>
              <w:pStyle w:val="NormalWeb"/>
              <w:numPr>
                <w:ilvl w:val="0"/>
                <w:numId w:val="6"/>
              </w:numPr>
              <w:spacing w:before="0" w:beforeAutospacing="0" w:after="0" w:afterAutospacing="0"/>
              <w:ind w:left="162" w:hanging="162"/>
              <w:jc w:val="center"/>
              <w:rPr>
                <w:rFonts w:ascii="Arial" w:hAnsi="Arial" w:cs="Arial"/>
                <w:b/>
                <w:color w:val="FF0000"/>
                <w:sz w:val="16"/>
                <w:szCs w:val="16"/>
              </w:rPr>
            </w:pPr>
            <w:r w:rsidRPr="004C728A">
              <w:rPr>
                <w:rFonts w:ascii="Arial" w:hAnsi="Arial" w:cs="Arial"/>
                <w:b/>
                <w:color w:val="FF0000"/>
                <w:sz w:val="16"/>
                <w:szCs w:val="16"/>
              </w:rPr>
              <w:t>Also: events commemorated through anniversaries: Poppy Day</w:t>
            </w:r>
          </w:p>
          <w:p w14:paraId="2F6129F7" w14:textId="77777777" w:rsidR="00720A73" w:rsidRPr="004C728A" w:rsidRDefault="00720A73" w:rsidP="00720A73">
            <w:pPr>
              <w:jc w:val="center"/>
              <w:rPr>
                <w:rFonts w:ascii="Arial" w:hAnsi="Arial" w:cs="Arial"/>
                <w:sz w:val="16"/>
                <w:szCs w:val="16"/>
              </w:rPr>
            </w:pPr>
          </w:p>
        </w:tc>
        <w:tc>
          <w:tcPr>
            <w:tcW w:w="3118" w:type="dxa"/>
          </w:tcPr>
          <w:p w14:paraId="6738D526" w14:textId="77777777" w:rsidR="00720A73" w:rsidRPr="00332526" w:rsidRDefault="00720A73" w:rsidP="00720A73">
            <w:pPr>
              <w:pStyle w:val="NormalWeb"/>
              <w:spacing w:before="0" w:beforeAutospacing="0" w:after="0" w:afterAutospacing="0"/>
              <w:jc w:val="center"/>
              <w:rPr>
                <w:rFonts w:ascii="Arial" w:hAnsi="Arial" w:cs="Arial"/>
                <w:b/>
                <w:color w:val="000000"/>
                <w:sz w:val="16"/>
                <w:szCs w:val="16"/>
              </w:rPr>
            </w:pPr>
            <w:r w:rsidRPr="00332526">
              <w:rPr>
                <w:rFonts w:ascii="Arial" w:hAnsi="Arial" w:cs="Arial"/>
                <w:b/>
                <w:color w:val="000000"/>
                <w:sz w:val="16"/>
                <w:szCs w:val="16"/>
              </w:rPr>
              <w:lastRenderedPageBreak/>
              <w:t xml:space="preserve">Significant individual: UK space history: </w:t>
            </w:r>
            <w:r w:rsidRPr="00EA1592">
              <w:rPr>
                <w:rFonts w:ascii="Arial" w:hAnsi="Arial" w:cs="Arial"/>
                <w:b/>
                <w:color w:val="FF0000"/>
                <w:sz w:val="16"/>
                <w:szCs w:val="16"/>
              </w:rPr>
              <w:t>Tim Peake &amp; Helen Sharman</w:t>
            </w:r>
          </w:p>
          <w:p w14:paraId="0A55F736" w14:textId="77777777" w:rsidR="00720A73" w:rsidRPr="004C728A" w:rsidRDefault="00720A73" w:rsidP="00720A73">
            <w:pPr>
              <w:pStyle w:val="NormalWeb"/>
              <w:numPr>
                <w:ilvl w:val="0"/>
                <w:numId w:val="7"/>
              </w:numPr>
              <w:spacing w:before="0" w:beforeAutospacing="0" w:after="0" w:afterAutospacing="0"/>
              <w:ind w:left="195" w:hanging="284"/>
              <w:jc w:val="center"/>
              <w:rPr>
                <w:rFonts w:ascii="Arial" w:hAnsi="Arial" w:cs="Arial"/>
                <w:color w:val="000000"/>
                <w:sz w:val="16"/>
                <w:szCs w:val="16"/>
              </w:rPr>
            </w:pPr>
            <w:r w:rsidRPr="004C728A">
              <w:rPr>
                <w:rFonts w:ascii="Arial" w:hAnsi="Arial" w:cs="Arial"/>
                <w:color w:val="000000"/>
                <w:sz w:val="16"/>
                <w:szCs w:val="16"/>
              </w:rPr>
              <w:t>the lives of significant individuals in the past who have contributed to national and international achievements</w:t>
            </w:r>
          </w:p>
          <w:p w14:paraId="1EF99561" w14:textId="77777777" w:rsidR="00720A73" w:rsidRPr="004C728A" w:rsidRDefault="00720A73" w:rsidP="00720A73">
            <w:pPr>
              <w:pStyle w:val="NormalWeb"/>
              <w:numPr>
                <w:ilvl w:val="0"/>
                <w:numId w:val="7"/>
              </w:numPr>
              <w:spacing w:before="0" w:beforeAutospacing="0" w:after="0" w:afterAutospacing="0"/>
              <w:ind w:left="195" w:hanging="284"/>
              <w:jc w:val="center"/>
              <w:rPr>
                <w:rFonts w:ascii="Arial" w:hAnsi="Arial" w:cs="Arial"/>
                <w:color w:val="000000"/>
                <w:sz w:val="16"/>
                <w:szCs w:val="16"/>
              </w:rPr>
            </w:pPr>
            <w:r w:rsidRPr="004C728A">
              <w:rPr>
                <w:rFonts w:ascii="Arial" w:hAnsi="Arial" w:cs="Arial"/>
                <w:color w:val="000000"/>
                <w:sz w:val="16"/>
                <w:szCs w:val="16"/>
              </w:rPr>
              <w:t>events beyond living memory that are significant nationally or globally.</w:t>
            </w:r>
          </w:p>
          <w:p w14:paraId="3D93A74C" w14:textId="77777777" w:rsidR="00720A73" w:rsidRPr="004C728A" w:rsidRDefault="00720A73" w:rsidP="00720A73">
            <w:pPr>
              <w:jc w:val="center"/>
              <w:rPr>
                <w:rFonts w:ascii="Arial" w:hAnsi="Arial" w:cs="Arial"/>
                <w:sz w:val="16"/>
                <w:szCs w:val="16"/>
              </w:rPr>
            </w:pPr>
          </w:p>
        </w:tc>
        <w:tc>
          <w:tcPr>
            <w:tcW w:w="2126" w:type="dxa"/>
          </w:tcPr>
          <w:p w14:paraId="6485F2C9" w14:textId="77777777" w:rsidR="00720A73" w:rsidRPr="004C728A" w:rsidRDefault="00720A73" w:rsidP="00720A73">
            <w:pPr>
              <w:jc w:val="center"/>
              <w:rPr>
                <w:rFonts w:ascii="Arial" w:hAnsi="Arial" w:cs="Arial"/>
                <w:sz w:val="16"/>
                <w:szCs w:val="16"/>
              </w:rPr>
            </w:pPr>
          </w:p>
        </w:tc>
        <w:tc>
          <w:tcPr>
            <w:tcW w:w="2410" w:type="dxa"/>
          </w:tcPr>
          <w:p w14:paraId="7DDF2309" w14:textId="77777777" w:rsidR="00720A73" w:rsidRPr="00332526" w:rsidRDefault="00720A73" w:rsidP="00720A73">
            <w:pPr>
              <w:pStyle w:val="NormalWeb"/>
              <w:spacing w:before="0" w:beforeAutospacing="0" w:after="0" w:afterAutospacing="0"/>
              <w:jc w:val="center"/>
              <w:rPr>
                <w:rFonts w:ascii="Arial" w:hAnsi="Arial" w:cs="Arial"/>
                <w:b/>
                <w:sz w:val="16"/>
                <w:szCs w:val="16"/>
              </w:rPr>
            </w:pPr>
            <w:r w:rsidRPr="00332526">
              <w:rPr>
                <w:rFonts w:ascii="Arial" w:hAnsi="Arial" w:cs="Arial"/>
                <w:b/>
                <w:sz w:val="16"/>
                <w:szCs w:val="16"/>
              </w:rPr>
              <w:t xml:space="preserve">Events beyond living memory: </w:t>
            </w:r>
            <w:r w:rsidRPr="00EA1592">
              <w:rPr>
                <w:rFonts w:ascii="Arial" w:hAnsi="Arial" w:cs="Arial"/>
                <w:b/>
                <w:color w:val="FF0000"/>
                <w:sz w:val="16"/>
                <w:szCs w:val="16"/>
              </w:rPr>
              <w:t>Victorian seaside holidays.</w:t>
            </w:r>
          </w:p>
          <w:p w14:paraId="01C0039B" w14:textId="74500E85" w:rsidR="00720A73" w:rsidRPr="004C728A" w:rsidRDefault="00720A73" w:rsidP="00720A73">
            <w:pPr>
              <w:jc w:val="center"/>
              <w:rPr>
                <w:rFonts w:ascii="Arial" w:hAnsi="Arial" w:cs="Arial"/>
                <w:sz w:val="16"/>
                <w:szCs w:val="16"/>
              </w:rPr>
            </w:pPr>
            <w:r w:rsidRPr="004C728A">
              <w:rPr>
                <w:rFonts w:ascii="Arial" w:hAnsi="Arial" w:cs="Arial"/>
                <w:sz w:val="16"/>
                <w:szCs w:val="16"/>
              </w:rPr>
              <w:t>Compare aspects of life in different periods</w:t>
            </w:r>
          </w:p>
        </w:tc>
        <w:tc>
          <w:tcPr>
            <w:tcW w:w="1843" w:type="dxa"/>
          </w:tcPr>
          <w:p w14:paraId="314607C7" w14:textId="6056F657" w:rsidR="00720A73" w:rsidRPr="001354CE" w:rsidRDefault="00720A73" w:rsidP="00720A73">
            <w:pPr>
              <w:rPr>
                <w:rFonts w:ascii="Arial" w:hAnsi="Arial" w:cs="Arial"/>
                <w:sz w:val="20"/>
                <w:szCs w:val="20"/>
              </w:rPr>
            </w:pPr>
          </w:p>
        </w:tc>
      </w:tr>
      <w:tr w:rsidR="008429F6" w:rsidRPr="001354CE" w14:paraId="19100354" w14:textId="77777777" w:rsidTr="001A5B7A">
        <w:tc>
          <w:tcPr>
            <w:tcW w:w="1558" w:type="dxa"/>
            <w:tcBorders>
              <w:bottom w:val="single" w:sz="4" w:space="0" w:color="auto"/>
            </w:tcBorders>
            <w:shd w:val="clear" w:color="auto" w:fill="A8D08D" w:themeFill="accent6" w:themeFillTint="99"/>
          </w:tcPr>
          <w:p w14:paraId="1DF65C4A" w14:textId="087D82B5" w:rsidR="008429F6" w:rsidRPr="00B048AD" w:rsidRDefault="008429F6" w:rsidP="008429F6">
            <w:pPr>
              <w:jc w:val="center"/>
              <w:rPr>
                <w:rFonts w:ascii="Arial" w:hAnsi="Arial" w:cs="Arial"/>
                <w:b/>
                <w:bCs/>
                <w:sz w:val="16"/>
                <w:szCs w:val="16"/>
              </w:rPr>
            </w:pPr>
            <w:r w:rsidRPr="00B048AD">
              <w:rPr>
                <w:rFonts w:ascii="Arial" w:hAnsi="Arial" w:cs="Arial"/>
                <w:b/>
                <w:bCs/>
                <w:sz w:val="16"/>
                <w:szCs w:val="16"/>
              </w:rPr>
              <w:lastRenderedPageBreak/>
              <w:t>Personalisation and Subject Links</w:t>
            </w:r>
          </w:p>
        </w:tc>
        <w:tc>
          <w:tcPr>
            <w:tcW w:w="2265" w:type="dxa"/>
            <w:shd w:val="clear" w:color="auto" w:fill="A8D08D" w:themeFill="accent6" w:themeFillTint="99"/>
          </w:tcPr>
          <w:p w14:paraId="0F3F4BB7" w14:textId="3E570B14" w:rsidR="008429F6" w:rsidRPr="00720A73" w:rsidRDefault="008429F6" w:rsidP="008429F6">
            <w:pPr>
              <w:jc w:val="center"/>
              <w:rPr>
                <w:rFonts w:ascii="Arial" w:hAnsi="Arial" w:cs="Arial"/>
                <w:sz w:val="16"/>
                <w:szCs w:val="16"/>
              </w:rPr>
            </w:pPr>
          </w:p>
        </w:tc>
        <w:tc>
          <w:tcPr>
            <w:tcW w:w="2268" w:type="dxa"/>
            <w:shd w:val="clear" w:color="auto" w:fill="A8D08D" w:themeFill="accent6" w:themeFillTint="99"/>
          </w:tcPr>
          <w:p w14:paraId="0A48743D" w14:textId="520C1D7D" w:rsidR="008429F6" w:rsidRPr="00B048AD" w:rsidRDefault="008429F6" w:rsidP="008429F6">
            <w:pPr>
              <w:jc w:val="center"/>
              <w:rPr>
                <w:rFonts w:ascii="Arial" w:hAnsi="Arial" w:cs="Arial"/>
                <w:i/>
                <w:sz w:val="16"/>
                <w:szCs w:val="16"/>
              </w:rPr>
            </w:pPr>
            <w:r>
              <w:rPr>
                <w:rFonts w:ascii="Arial" w:hAnsi="Arial" w:cs="Arial"/>
                <w:sz w:val="16"/>
                <w:szCs w:val="16"/>
              </w:rPr>
              <w:t>Geography: Our local area</w:t>
            </w:r>
          </w:p>
        </w:tc>
        <w:tc>
          <w:tcPr>
            <w:tcW w:w="3118" w:type="dxa"/>
            <w:shd w:val="clear" w:color="auto" w:fill="A8D08D" w:themeFill="accent6" w:themeFillTint="99"/>
          </w:tcPr>
          <w:p w14:paraId="35D4260B" w14:textId="77777777" w:rsidR="008429F6" w:rsidRDefault="008429F6" w:rsidP="008429F6">
            <w:pPr>
              <w:jc w:val="center"/>
              <w:rPr>
                <w:rFonts w:ascii="Arial" w:hAnsi="Arial" w:cs="Arial"/>
                <w:sz w:val="16"/>
                <w:szCs w:val="16"/>
              </w:rPr>
            </w:pPr>
            <w:r>
              <w:rPr>
                <w:rFonts w:ascii="Arial" w:hAnsi="Arial" w:cs="Arial"/>
                <w:sz w:val="16"/>
                <w:szCs w:val="16"/>
              </w:rPr>
              <w:t>DT: design and make a Lunar Buggy</w:t>
            </w:r>
          </w:p>
          <w:p w14:paraId="18A009F3" w14:textId="26C44179" w:rsidR="008429F6" w:rsidRPr="00B048AD" w:rsidRDefault="008429F6" w:rsidP="008429F6">
            <w:pPr>
              <w:jc w:val="center"/>
              <w:rPr>
                <w:rFonts w:ascii="Arial" w:hAnsi="Arial" w:cs="Arial"/>
                <w:sz w:val="16"/>
                <w:szCs w:val="16"/>
              </w:rPr>
            </w:pPr>
            <w:r>
              <w:rPr>
                <w:rFonts w:ascii="Arial" w:hAnsi="Arial" w:cs="Arial"/>
                <w:sz w:val="16"/>
                <w:szCs w:val="16"/>
              </w:rPr>
              <w:t>English: instructions</w:t>
            </w:r>
          </w:p>
        </w:tc>
        <w:tc>
          <w:tcPr>
            <w:tcW w:w="2126" w:type="dxa"/>
            <w:shd w:val="clear" w:color="auto" w:fill="A8D08D" w:themeFill="accent6" w:themeFillTint="99"/>
          </w:tcPr>
          <w:p w14:paraId="4EAA752F" w14:textId="77777777" w:rsidR="008429F6" w:rsidRPr="00B048AD" w:rsidRDefault="008429F6" w:rsidP="008429F6">
            <w:pPr>
              <w:jc w:val="center"/>
              <w:rPr>
                <w:rFonts w:ascii="Arial" w:hAnsi="Arial" w:cs="Arial"/>
                <w:sz w:val="16"/>
                <w:szCs w:val="16"/>
              </w:rPr>
            </w:pPr>
          </w:p>
        </w:tc>
        <w:tc>
          <w:tcPr>
            <w:tcW w:w="2410" w:type="dxa"/>
            <w:shd w:val="clear" w:color="auto" w:fill="A8D08D" w:themeFill="accent6" w:themeFillTint="99"/>
          </w:tcPr>
          <w:p w14:paraId="7C5E77F8" w14:textId="521091C1" w:rsidR="008429F6" w:rsidRPr="00B048AD" w:rsidRDefault="008429F6" w:rsidP="008429F6">
            <w:pPr>
              <w:jc w:val="center"/>
              <w:rPr>
                <w:rFonts w:ascii="Arial" w:hAnsi="Arial" w:cs="Arial"/>
                <w:sz w:val="16"/>
                <w:szCs w:val="16"/>
              </w:rPr>
            </w:pPr>
            <w:r>
              <w:rPr>
                <w:rFonts w:ascii="Arial" w:hAnsi="Arial" w:cs="Arial"/>
                <w:sz w:val="16"/>
                <w:szCs w:val="16"/>
              </w:rPr>
              <w:t>Trip: Steam Railway</w:t>
            </w:r>
          </w:p>
        </w:tc>
        <w:tc>
          <w:tcPr>
            <w:tcW w:w="1843" w:type="dxa"/>
            <w:shd w:val="clear" w:color="auto" w:fill="A8D08D" w:themeFill="accent6" w:themeFillTint="99"/>
          </w:tcPr>
          <w:p w14:paraId="4F2D5483" w14:textId="4923BD39" w:rsidR="008429F6" w:rsidRPr="00B048AD" w:rsidRDefault="008429F6" w:rsidP="008429F6">
            <w:pPr>
              <w:jc w:val="center"/>
              <w:rPr>
                <w:rFonts w:ascii="Arial" w:hAnsi="Arial" w:cs="Arial"/>
                <w:i/>
                <w:sz w:val="16"/>
                <w:szCs w:val="16"/>
              </w:rPr>
            </w:pPr>
          </w:p>
        </w:tc>
      </w:tr>
      <w:tr w:rsidR="008429F6" w:rsidRPr="001354CE" w14:paraId="5DF4C2C0" w14:textId="77777777" w:rsidTr="001A5B7A">
        <w:tc>
          <w:tcPr>
            <w:tcW w:w="1558" w:type="dxa"/>
            <w:tcBorders>
              <w:bottom w:val="single" w:sz="4" w:space="0" w:color="auto"/>
            </w:tcBorders>
            <w:shd w:val="clear" w:color="auto" w:fill="FFFF00"/>
          </w:tcPr>
          <w:p w14:paraId="6A1B1C2C" w14:textId="04043F54" w:rsidR="008429F6" w:rsidRPr="00B048AD" w:rsidRDefault="008429F6" w:rsidP="008429F6">
            <w:pPr>
              <w:jc w:val="center"/>
              <w:rPr>
                <w:rFonts w:ascii="Arial" w:hAnsi="Arial" w:cs="Arial"/>
                <w:b/>
                <w:bCs/>
                <w:sz w:val="16"/>
                <w:szCs w:val="16"/>
              </w:rPr>
            </w:pPr>
            <w:r w:rsidRPr="00B048AD">
              <w:rPr>
                <w:rFonts w:ascii="Arial" w:hAnsi="Arial" w:cs="Arial"/>
                <w:b/>
                <w:bCs/>
                <w:sz w:val="16"/>
                <w:szCs w:val="16"/>
              </w:rPr>
              <w:t>Key Vocabulary</w:t>
            </w:r>
          </w:p>
        </w:tc>
        <w:tc>
          <w:tcPr>
            <w:tcW w:w="2265" w:type="dxa"/>
            <w:shd w:val="clear" w:color="auto" w:fill="FFFF00"/>
          </w:tcPr>
          <w:p w14:paraId="2D14ADC9" w14:textId="65C1F743" w:rsidR="008429F6" w:rsidRPr="00720A73" w:rsidRDefault="008429F6" w:rsidP="008429F6">
            <w:pPr>
              <w:jc w:val="center"/>
              <w:rPr>
                <w:rFonts w:ascii="Arial" w:hAnsi="Arial" w:cs="Arial"/>
                <w:sz w:val="16"/>
                <w:szCs w:val="16"/>
              </w:rPr>
            </w:pPr>
          </w:p>
        </w:tc>
        <w:tc>
          <w:tcPr>
            <w:tcW w:w="2268" w:type="dxa"/>
            <w:shd w:val="clear" w:color="auto" w:fill="FFFF00"/>
          </w:tcPr>
          <w:p w14:paraId="0D5BBDC8" w14:textId="31FE2487" w:rsidR="008429F6" w:rsidRPr="00D9419E" w:rsidRDefault="008429F6" w:rsidP="00247860">
            <w:pPr>
              <w:jc w:val="center"/>
              <w:rPr>
                <w:rFonts w:ascii="Arial" w:hAnsi="Arial" w:cs="Arial"/>
                <w:sz w:val="16"/>
                <w:szCs w:val="16"/>
              </w:rPr>
            </w:pPr>
            <w:r>
              <w:rPr>
                <w:rFonts w:ascii="Arial" w:hAnsi="Arial" w:cs="Arial"/>
                <w:sz w:val="16"/>
                <w:szCs w:val="16"/>
              </w:rPr>
              <w:t>Past, present, old, new, similarities, differences, timeline, chronological, historical sources</w:t>
            </w:r>
          </w:p>
        </w:tc>
        <w:tc>
          <w:tcPr>
            <w:tcW w:w="3118" w:type="dxa"/>
            <w:shd w:val="clear" w:color="auto" w:fill="FFFF00"/>
          </w:tcPr>
          <w:p w14:paraId="7DCC0C8E" w14:textId="77777777" w:rsidR="008429F6" w:rsidRPr="00F0550F" w:rsidRDefault="008429F6" w:rsidP="00247860">
            <w:pPr>
              <w:jc w:val="center"/>
              <w:rPr>
                <w:rFonts w:ascii="Arial" w:hAnsi="Arial" w:cs="Arial"/>
                <w:sz w:val="16"/>
                <w:szCs w:val="16"/>
              </w:rPr>
            </w:pPr>
            <w:r w:rsidRPr="00F0550F">
              <w:rPr>
                <w:rFonts w:ascii="Arial" w:hAnsi="Arial" w:cs="Arial"/>
                <w:sz w:val="16"/>
                <w:szCs w:val="16"/>
              </w:rPr>
              <w:t>Space, astronaut, Moon, timeline, Helen Sharman</w:t>
            </w:r>
          </w:p>
          <w:p w14:paraId="6BF525A5" w14:textId="15167BF6" w:rsidR="008429F6" w:rsidRPr="00F0550F" w:rsidRDefault="008429F6" w:rsidP="00247860">
            <w:pPr>
              <w:jc w:val="center"/>
              <w:rPr>
                <w:rFonts w:ascii="Arial" w:hAnsi="Arial" w:cs="Arial"/>
                <w:sz w:val="16"/>
                <w:szCs w:val="16"/>
              </w:rPr>
            </w:pPr>
            <w:r w:rsidRPr="00F0550F">
              <w:rPr>
                <w:rFonts w:ascii="Arial" w:hAnsi="Arial" w:cs="Arial"/>
                <w:sz w:val="16"/>
                <w:szCs w:val="16"/>
              </w:rPr>
              <w:t>Mir Space Station</w:t>
            </w:r>
            <w:r>
              <w:rPr>
                <w:rFonts w:ascii="Arial" w:hAnsi="Arial" w:cs="Arial"/>
                <w:sz w:val="16"/>
                <w:szCs w:val="16"/>
              </w:rPr>
              <w:t xml:space="preserve">, </w:t>
            </w:r>
            <w:r w:rsidRPr="00F0550F">
              <w:rPr>
                <w:rFonts w:ascii="Arial" w:hAnsi="Arial" w:cs="Arial"/>
                <w:sz w:val="16"/>
                <w:szCs w:val="16"/>
              </w:rPr>
              <w:t>Project Juno</w:t>
            </w:r>
          </w:p>
          <w:p w14:paraId="36B22B5F" w14:textId="475067B7" w:rsidR="008429F6" w:rsidRPr="00F0550F" w:rsidRDefault="008429F6" w:rsidP="00247860">
            <w:pPr>
              <w:jc w:val="center"/>
              <w:rPr>
                <w:rFonts w:ascii="Arial" w:hAnsi="Arial" w:cs="Arial"/>
                <w:sz w:val="16"/>
                <w:szCs w:val="16"/>
              </w:rPr>
            </w:pPr>
            <w:r w:rsidRPr="00F0550F">
              <w:rPr>
                <w:rFonts w:ascii="Arial" w:hAnsi="Arial" w:cs="Arial"/>
                <w:sz w:val="16"/>
                <w:szCs w:val="16"/>
              </w:rPr>
              <w:t>ESA, I</w:t>
            </w:r>
            <w:r>
              <w:rPr>
                <w:rFonts w:ascii="Arial" w:hAnsi="Arial" w:cs="Arial"/>
                <w:sz w:val="16"/>
                <w:szCs w:val="16"/>
              </w:rPr>
              <w:t xml:space="preserve">SS Tim Peake, Britain, British, </w:t>
            </w:r>
            <w:r w:rsidRPr="00F0550F">
              <w:rPr>
                <w:rFonts w:ascii="Arial" w:hAnsi="Arial" w:cs="Arial"/>
                <w:sz w:val="16"/>
                <w:szCs w:val="16"/>
              </w:rPr>
              <w:t>Europe, European</w:t>
            </w:r>
          </w:p>
          <w:p w14:paraId="138C5942" w14:textId="5BE5F696" w:rsidR="008429F6" w:rsidRPr="00B048AD" w:rsidRDefault="008429F6" w:rsidP="00247860">
            <w:pPr>
              <w:jc w:val="center"/>
              <w:rPr>
                <w:rFonts w:ascii="Arial" w:hAnsi="Arial" w:cs="Arial"/>
                <w:sz w:val="16"/>
                <w:szCs w:val="16"/>
              </w:rPr>
            </w:pPr>
            <w:r w:rsidRPr="00F0550F">
              <w:rPr>
                <w:rFonts w:ascii="Arial" w:hAnsi="Arial" w:cs="Arial"/>
                <w:sz w:val="16"/>
                <w:szCs w:val="16"/>
              </w:rPr>
              <w:t xml:space="preserve">ISS, astronaut, Frank de Winne, diary, news </w:t>
            </w:r>
            <w:r>
              <w:rPr>
                <w:rFonts w:ascii="Arial" w:hAnsi="Arial" w:cs="Arial"/>
                <w:sz w:val="16"/>
                <w:szCs w:val="16"/>
              </w:rPr>
              <w:t xml:space="preserve">, </w:t>
            </w:r>
            <w:r w:rsidRPr="00F0550F">
              <w:rPr>
                <w:rFonts w:ascii="Arial" w:hAnsi="Arial" w:cs="Arial"/>
                <w:sz w:val="16"/>
                <w:szCs w:val="16"/>
              </w:rPr>
              <w:t>ESA, ISS, astronaut</w:t>
            </w:r>
          </w:p>
        </w:tc>
        <w:tc>
          <w:tcPr>
            <w:tcW w:w="2126" w:type="dxa"/>
            <w:shd w:val="clear" w:color="auto" w:fill="FFFF00"/>
          </w:tcPr>
          <w:p w14:paraId="0A48E3EA" w14:textId="5B8F0355" w:rsidR="008429F6" w:rsidRPr="00B048AD" w:rsidRDefault="008429F6" w:rsidP="00247860">
            <w:pPr>
              <w:jc w:val="center"/>
              <w:rPr>
                <w:rFonts w:ascii="Arial" w:hAnsi="Arial" w:cs="Arial"/>
                <w:sz w:val="16"/>
                <w:szCs w:val="16"/>
              </w:rPr>
            </w:pPr>
          </w:p>
        </w:tc>
        <w:tc>
          <w:tcPr>
            <w:tcW w:w="2410" w:type="dxa"/>
            <w:shd w:val="clear" w:color="auto" w:fill="FFFF00"/>
          </w:tcPr>
          <w:p w14:paraId="4B4DBFDD" w14:textId="77777777" w:rsidR="008429F6" w:rsidRPr="00F0550F" w:rsidRDefault="008429F6" w:rsidP="00247860">
            <w:pPr>
              <w:jc w:val="center"/>
              <w:rPr>
                <w:rFonts w:ascii="Arial" w:hAnsi="Arial" w:cs="Arial"/>
                <w:sz w:val="16"/>
                <w:szCs w:val="16"/>
              </w:rPr>
            </w:pPr>
            <w:r w:rsidRPr="00F0550F">
              <w:rPr>
                <w:rFonts w:ascii="Arial" w:hAnsi="Arial" w:cs="Arial"/>
                <w:sz w:val="16"/>
                <w:szCs w:val="16"/>
              </w:rPr>
              <w:t>Past</w:t>
            </w:r>
            <w:r>
              <w:rPr>
                <w:rFonts w:ascii="Arial" w:hAnsi="Arial" w:cs="Arial"/>
                <w:sz w:val="16"/>
                <w:szCs w:val="16"/>
              </w:rPr>
              <w:t xml:space="preserve">, </w:t>
            </w:r>
            <w:r w:rsidRPr="00F0550F">
              <w:rPr>
                <w:rFonts w:ascii="Arial" w:hAnsi="Arial" w:cs="Arial"/>
                <w:sz w:val="16"/>
                <w:szCs w:val="16"/>
              </w:rPr>
              <w:t>Living memory</w:t>
            </w:r>
            <w:r>
              <w:rPr>
                <w:rFonts w:ascii="Arial" w:hAnsi="Arial" w:cs="Arial"/>
                <w:sz w:val="16"/>
                <w:szCs w:val="16"/>
              </w:rPr>
              <w:t>,</w:t>
            </w:r>
          </w:p>
          <w:p w14:paraId="295C3E8F" w14:textId="00C6512A" w:rsidR="008429F6" w:rsidRPr="00B048AD" w:rsidRDefault="008429F6" w:rsidP="00247860">
            <w:pPr>
              <w:jc w:val="center"/>
              <w:rPr>
                <w:rFonts w:ascii="Arial" w:hAnsi="Arial" w:cs="Arial"/>
                <w:sz w:val="16"/>
                <w:szCs w:val="16"/>
              </w:rPr>
            </w:pPr>
            <w:r>
              <w:rPr>
                <w:rFonts w:ascii="Arial" w:hAnsi="Arial" w:cs="Arial"/>
                <w:sz w:val="16"/>
                <w:szCs w:val="16"/>
              </w:rPr>
              <w:t>V</w:t>
            </w:r>
            <w:r w:rsidRPr="00F0550F">
              <w:rPr>
                <w:rFonts w:ascii="Arial" w:hAnsi="Arial" w:cs="Arial"/>
                <w:sz w:val="16"/>
                <w:szCs w:val="16"/>
              </w:rPr>
              <w:t>ictorians</w:t>
            </w:r>
            <w:r>
              <w:rPr>
                <w:rFonts w:ascii="Arial" w:hAnsi="Arial" w:cs="Arial"/>
                <w:sz w:val="16"/>
                <w:szCs w:val="16"/>
              </w:rPr>
              <w:t xml:space="preserve">, </w:t>
            </w:r>
            <w:r w:rsidRPr="00F0550F">
              <w:rPr>
                <w:rFonts w:ascii="Arial" w:hAnsi="Arial" w:cs="Arial"/>
                <w:sz w:val="16"/>
                <w:szCs w:val="16"/>
              </w:rPr>
              <w:t>Timeline</w:t>
            </w:r>
            <w:r>
              <w:rPr>
                <w:rFonts w:ascii="Arial" w:hAnsi="Arial" w:cs="Arial"/>
                <w:sz w:val="16"/>
                <w:szCs w:val="16"/>
              </w:rPr>
              <w:t xml:space="preserve">, </w:t>
            </w:r>
            <w:r w:rsidRPr="00F0550F">
              <w:rPr>
                <w:rFonts w:ascii="Arial" w:hAnsi="Arial" w:cs="Arial"/>
                <w:sz w:val="16"/>
                <w:szCs w:val="16"/>
              </w:rPr>
              <w:t>Social history</w:t>
            </w:r>
            <w:r>
              <w:rPr>
                <w:rFonts w:ascii="Arial" w:hAnsi="Arial" w:cs="Arial"/>
                <w:sz w:val="16"/>
                <w:szCs w:val="16"/>
              </w:rPr>
              <w:t xml:space="preserve">, </w:t>
            </w:r>
            <w:r w:rsidRPr="00F0550F">
              <w:rPr>
                <w:rFonts w:ascii="Arial" w:hAnsi="Arial" w:cs="Arial"/>
                <w:sz w:val="16"/>
                <w:szCs w:val="16"/>
              </w:rPr>
              <w:t>Pier</w:t>
            </w:r>
            <w:r>
              <w:rPr>
                <w:rFonts w:ascii="Arial" w:hAnsi="Arial" w:cs="Arial"/>
                <w:sz w:val="16"/>
                <w:szCs w:val="16"/>
              </w:rPr>
              <w:t xml:space="preserve">, </w:t>
            </w:r>
            <w:r w:rsidRPr="00F0550F">
              <w:rPr>
                <w:rFonts w:ascii="Arial" w:hAnsi="Arial" w:cs="Arial"/>
                <w:sz w:val="16"/>
                <w:szCs w:val="16"/>
              </w:rPr>
              <w:t>Working class</w:t>
            </w:r>
          </w:p>
        </w:tc>
        <w:tc>
          <w:tcPr>
            <w:tcW w:w="1843" w:type="dxa"/>
            <w:shd w:val="clear" w:color="auto" w:fill="FFFF00"/>
          </w:tcPr>
          <w:p w14:paraId="52D8B06A" w14:textId="0C2E0A2C" w:rsidR="008429F6" w:rsidRPr="00B048AD" w:rsidRDefault="008429F6" w:rsidP="00247860">
            <w:pPr>
              <w:jc w:val="center"/>
              <w:rPr>
                <w:rFonts w:ascii="Arial" w:hAnsi="Arial" w:cs="Arial"/>
                <w:sz w:val="16"/>
                <w:szCs w:val="16"/>
              </w:rPr>
            </w:pPr>
          </w:p>
        </w:tc>
      </w:tr>
      <w:tr w:rsidR="00720A73" w:rsidRPr="001354CE" w14:paraId="5D14DFF2" w14:textId="77777777" w:rsidTr="001A5B7A">
        <w:trPr>
          <w:trHeight w:val="930"/>
        </w:trPr>
        <w:tc>
          <w:tcPr>
            <w:tcW w:w="1558" w:type="dxa"/>
          </w:tcPr>
          <w:p w14:paraId="7ED7C5A4" w14:textId="200D5347" w:rsidR="00720A73" w:rsidRPr="001354CE" w:rsidRDefault="00720A73" w:rsidP="00720A73">
            <w:pPr>
              <w:jc w:val="center"/>
              <w:rPr>
                <w:rFonts w:ascii="Arial" w:hAnsi="Arial" w:cs="Arial"/>
                <w:b/>
                <w:bCs/>
                <w:sz w:val="20"/>
                <w:szCs w:val="20"/>
              </w:rPr>
            </w:pPr>
            <w:r w:rsidRPr="001354CE">
              <w:rPr>
                <w:rFonts w:ascii="Arial" w:hAnsi="Arial" w:cs="Arial"/>
                <w:b/>
                <w:bCs/>
                <w:sz w:val="20"/>
                <w:szCs w:val="20"/>
              </w:rPr>
              <w:t>Year 3</w:t>
            </w:r>
          </w:p>
          <w:p w14:paraId="778E9CC1" w14:textId="77777777" w:rsidR="00720A73" w:rsidRPr="001354CE" w:rsidRDefault="00720A73" w:rsidP="00720A73">
            <w:pPr>
              <w:jc w:val="center"/>
              <w:rPr>
                <w:rFonts w:ascii="Arial" w:hAnsi="Arial" w:cs="Arial"/>
                <w:b/>
                <w:bCs/>
                <w:sz w:val="20"/>
                <w:szCs w:val="20"/>
              </w:rPr>
            </w:pPr>
          </w:p>
          <w:p w14:paraId="17AB4588" w14:textId="0C320FA3" w:rsidR="00720A73" w:rsidRPr="001354CE" w:rsidRDefault="00720A73" w:rsidP="00720A73">
            <w:pPr>
              <w:jc w:val="center"/>
              <w:rPr>
                <w:rFonts w:ascii="Arial" w:hAnsi="Arial" w:cs="Arial"/>
                <w:b/>
                <w:bCs/>
                <w:sz w:val="20"/>
                <w:szCs w:val="20"/>
              </w:rPr>
            </w:pPr>
          </w:p>
        </w:tc>
        <w:tc>
          <w:tcPr>
            <w:tcW w:w="2265" w:type="dxa"/>
          </w:tcPr>
          <w:p w14:paraId="51A56AD9" w14:textId="77777777" w:rsidR="00720A73" w:rsidRPr="00032088" w:rsidRDefault="00720A73" w:rsidP="00720A73">
            <w:pPr>
              <w:rPr>
                <w:rFonts w:ascii="Arial" w:hAnsi="Arial" w:cs="Arial"/>
                <w:sz w:val="20"/>
                <w:szCs w:val="20"/>
              </w:rPr>
            </w:pPr>
          </w:p>
        </w:tc>
        <w:tc>
          <w:tcPr>
            <w:tcW w:w="2268" w:type="dxa"/>
            <w:shd w:val="clear" w:color="auto" w:fill="auto"/>
          </w:tcPr>
          <w:p w14:paraId="109E9A4D" w14:textId="77777777" w:rsidR="00720A73" w:rsidRPr="009674F7" w:rsidRDefault="00720A73" w:rsidP="00720A73">
            <w:pPr>
              <w:jc w:val="center"/>
              <w:rPr>
                <w:rFonts w:ascii="Arial" w:hAnsi="Arial" w:cs="Arial"/>
                <w:b/>
                <w:color w:val="FF0000"/>
                <w:sz w:val="16"/>
                <w:szCs w:val="16"/>
              </w:rPr>
            </w:pPr>
            <w:r w:rsidRPr="009674F7">
              <w:rPr>
                <w:rFonts w:ascii="Arial" w:hAnsi="Arial" w:cs="Arial"/>
                <w:b/>
                <w:color w:val="FF0000"/>
                <w:sz w:val="16"/>
                <w:szCs w:val="16"/>
              </w:rPr>
              <w:t>The Stone Age:</w:t>
            </w:r>
          </w:p>
          <w:p w14:paraId="2F923FEF" w14:textId="77777777" w:rsidR="00720A73" w:rsidRPr="009674F7" w:rsidRDefault="00720A73" w:rsidP="00720A73">
            <w:pPr>
              <w:jc w:val="center"/>
              <w:rPr>
                <w:rFonts w:ascii="Arial" w:hAnsi="Arial" w:cs="Arial"/>
                <w:b/>
                <w:color w:val="FF0000"/>
                <w:sz w:val="16"/>
                <w:szCs w:val="16"/>
              </w:rPr>
            </w:pPr>
            <w:r w:rsidRPr="009674F7">
              <w:rPr>
                <w:rFonts w:ascii="Arial" w:hAnsi="Arial" w:cs="Arial"/>
                <w:b/>
                <w:color w:val="FF0000"/>
                <w:sz w:val="16"/>
                <w:szCs w:val="16"/>
              </w:rPr>
              <w:t>Mesolithic hunter-gatherers and Neolithic farmers</w:t>
            </w:r>
          </w:p>
          <w:p w14:paraId="18AB8400" w14:textId="77777777" w:rsidR="00720A73" w:rsidRPr="00332526" w:rsidRDefault="00720A73" w:rsidP="00720A73">
            <w:pPr>
              <w:jc w:val="center"/>
              <w:rPr>
                <w:rFonts w:ascii="Arial" w:hAnsi="Arial" w:cs="Arial"/>
                <w:sz w:val="16"/>
                <w:szCs w:val="16"/>
              </w:rPr>
            </w:pPr>
          </w:p>
          <w:p w14:paraId="06F3B51E" w14:textId="77777777" w:rsidR="00720A73" w:rsidRPr="00332526" w:rsidRDefault="00720A73" w:rsidP="00720A73">
            <w:pPr>
              <w:pStyle w:val="NoSpacing"/>
              <w:numPr>
                <w:ilvl w:val="0"/>
                <w:numId w:val="9"/>
              </w:numPr>
              <w:ind w:left="142" w:hanging="142"/>
              <w:jc w:val="center"/>
              <w:rPr>
                <w:rFonts w:ascii="Arial" w:eastAsia="Calibri" w:hAnsi="Arial" w:cs="Arial"/>
                <w:sz w:val="16"/>
                <w:szCs w:val="16"/>
              </w:rPr>
            </w:pPr>
            <w:r w:rsidRPr="00332526">
              <w:rPr>
                <w:rFonts w:ascii="Arial" w:eastAsia="Calibri" w:hAnsi="Arial" w:cs="Arial"/>
                <w:sz w:val="16"/>
                <w:szCs w:val="16"/>
              </w:rPr>
              <w:t>Make links between and across periods, (e.g. between hunter-gatherers and early farmers).</w:t>
            </w:r>
          </w:p>
          <w:p w14:paraId="4E77ED74" w14:textId="77777777" w:rsidR="00720A73" w:rsidRPr="00332526" w:rsidRDefault="00720A73" w:rsidP="00720A73">
            <w:pPr>
              <w:pStyle w:val="NoSpacing"/>
              <w:numPr>
                <w:ilvl w:val="0"/>
                <w:numId w:val="9"/>
              </w:numPr>
              <w:ind w:left="142" w:hanging="142"/>
              <w:jc w:val="center"/>
              <w:rPr>
                <w:rFonts w:ascii="Arial" w:eastAsia="Calibri" w:hAnsi="Arial" w:cs="Arial"/>
                <w:b/>
                <w:sz w:val="16"/>
                <w:szCs w:val="16"/>
              </w:rPr>
            </w:pPr>
            <w:r w:rsidRPr="00332526">
              <w:rPr>
                <w:rFonts w:ascii="Arial" w:eastAsia="Calibri" w:hAnsi="Arial" w:cs="Arial"/>
                <w:sz w:val="16"/>
                <w:szCs w:val="16"/>
              </w:rPr>
              <w:t>Identify where some periods studied fit into a chronological framework</w:t>
            </w:r>
          </w:p>
          <w:p w14:paraId="69DD65C3" w14:textId="54E17E5B" w:rsidR="00720A73" w:rsidRPr="00332526" w:rsidRDefault="00720A73" w:rsidP="00720A73">
            <w:pPr>
              <w:pStyle w:val="NoSpacing"/>
              <w:numPr>
                <w:ilvl w:val="0"/>
                <w:numId w:val="10"/>
              </w:numPr>
              <w:ind w:left="171" w:hanging="142"/>
              <w:jc w:val="center"/>
              <w:rPr>
                <w:rFonts w:ascii="Arial" w:eastAsia="Calibri" w:hAnsi="Arial" w:cs="Arial"/>
                <w:b/>
                <w:sz w:val="16"/>
                <w:szCs w:val="16"/>
              </w:rPr>
            </w:pPr>
            <w:r w:rsidRPr="00332526">
              <w:rPr>
                <w:rFonts w:ascii="Arial" w:eastAsia="Calibri" w:hAnsi="Arial" w:cs="Arial"/>
                <w:sz w:val="16"/>
                <w:szCs w:val="16"/>
              </w:rPr>
              <w:t>Frame historically-valid questions and constructing informed responses</w:t>
            </w:r>
          </w:p>
          <w:p w14:paraId="6D95D5E2" w14:textId="77777777" w:rsidR="00720A73" w:rsidRPr="00332526" w:rsidRDefault="00720A73" w:rsidP="00720A73">
            <w:pPr>
              <w:pStyle w:val="NoSpacing"/>
              <w:numPr>
                <w:ilvl w:val="0"/>
                <w:numId w:val="8"/>
              </w:numPr>
              <w:ind w:left="171" w:hanging="171"/>
              <w:jc w:val="center"/>
              <w:rPr>
                <w:rFonts w:ascii="Arial" w:eastAsia="Calibri" w:hAnsi="Arial" w:cs="Arial"/>
                <w:sz w:val="16"/>
                <w:szCs w:val="16"/>
              </w:rPr>
            </w:pPr>
            <w:r w:rsidRPr="00332526">
              <w:rPr>
                <w:rFonts w:ascii="Arial" w:eastAsia="Calibri" w:hAnsi="Arial" w:cs="Arial"/>
                <w:sz w:val="16"/>
                <w:szCs w:val="16"/>
              </w:rPr>
              <w:t>find answers to questions about the past and exploring how historical enquiry, sources and evidence are used.</w:t>
            </w:r>
          </w:p>
          <w:p w14:paraId="5200EC6F" w14:textId="283B3C75" w:rsidR="00720A73" w:rsidRPr="00332526" w:rsidRDefault="00720A73" w:rsidP="00720A73">
            <w:pPr>
              <w:jc w:val="center"/>
              <w:rPr>
                <w:rFonts w:ascii="Arial" w:hAnsi="Arial" w:cs="Arial"/>
                <w:sz w:val="16"/>
                <w:szCs w:val="16"/>
              </w:rPr>
            </w:pPr>
            <w:r w:rsidRPr="00332526">
              <w:rPr>
                <w:rFonts w:ascii="Arial" w:eastAsia="Calibri" w:hAnsi="Arial" w:cs="Arial"/>
                <w:sz w:val="16"/>
                <w:szCs w:val="16"/>
              </w:rPr>
              <w:t>Devise historically valid questions about change and significance (such as the development of farming and of settlement).</w:t>
            </w:r>
          </w:p>
        </w:tc>
        <w:tc>
          <w:tcPr>
            <w:tcW w:w="3118" w:type="dxa"/>
            <w:shd w:val="clear" w:color="auto" w:fill="auto"/>
          </w:tcPr>
          <w:p w14:paraId="038B2A00" w14:textId="77777777" w:rsidR="00720A73" w:rsidRPr="009674F7" w:rsidRDefault="00720A73" w:rsidP="00720A73">
            <w:pPr>
              <w:jc w:val="center"/>
              <w:rPr>
                <w:rFonts w:ascii="Arial" w:hAnsi="Arial" w:cs="Arial"/>
                <w:b/>
                <w:color w:val="FF0000"/>
                <w:sz w:val="16"/>
                <w:szCs w:val="16"/>
              </w:rPr>
            </w:pPr>
            <w:r w:rsidRPr="009674F7">
              <w:rPr>
                <w:rFonts w:ascii="Arial" w:hAnsi="Arial" w:cs="Arial"/>
                <w:b/>
                <w:color w:val="FF0000"/>
                <w:sz w:val="16"/>
                <w:szCs w:val="16"/>
              </w:rPr>
              <w:t>Iron Age Celts</w:t>
            </w:r>
          </w:p>
          <w:p w14:paraId="0CD6FF25" w14:textId="77777777" w:rsidR="00720A73" w:rsidRPr="00332526" w:rsidRDefault="00720A73" w:rsidP="00720A73">
            <w:pPr>
              <w:jc w:val="center"/>
              <w:rPr>
                <w:rFonts w:ascii="Arial" w:hAnsi="Arial" w:cs="Arial"/>
                <w:sz w:val="16"/>
                <w:szCs w:val="16"/>
              </w:rPr>
            </w:pPr>
            <w:r w:rsidRPr="00332526">
              <w:rPr>
                <w:rFonts w:ascii="Arial" w:hAnsi="Arial" w:cs="Arial"/>
                <w:sz w:val="16"/>
                <w:szCs w:val="16"/>
              </w:rPr>
              <w:t>Changes in Britain from the Stone Age to the Iron Age:</w:t>
            </w:r>
          </w:p>
          <w:p w14:paraId="2F06EA4F" w14:textId="77777777" w:rsidR="00720A73" w:rsidRPr="00332526" w:rsidRDefault="00720A73" w:rsidP="00720A73">
            <w:pPr>
              <w:pStyle w:val="ListParagraph"/>
              <w:numPr>
                <w:ilvl w:val="0"/>
                <w:numId w:val="11"/>
              </w:numPr>
              <w:spacing w:after="200"/>
              <w:ind w:left="90" w:hanging="142"/>
              <w:jc w:val="center"/>
              <w:rPr>
                <w:rFonts w:ascii="Arial" w:hAnsi="Arial" w:cs="Arial"/>
                <w:b/>
                <w:sz w:val="16"/>
                <w:szCs w:val="16"/>
              </w:rPr>
            </w:pPr>
            <w:r w:rsidRPr="00332526">
              <w:rPr>
                <w:rFonts w:ascii="Arial" w:hAnsi="Arial" w:cs="Arial"/>
                <w:sz w:val="16"/>
                <w:szCs w:val="16"/>
              </w:rPr>
              <w:t>Identify where Iron Age fits into a chronological framework and make links over time</w:t>
            </w:r>
          </w:p>
          <w:p w14:paraId="3757B78F" w14:textId="77777777" w:rsidR="00720A73" w:rsidRPr="00332526" w:rsidRDefault="00720A73" w:rsidP="00720A73">
            <w:pPr>
              <w:pStyle w:val="ListParagraph"/>
              <w:numPr>
                <w:ilvl w:val="0"/>
                <w:numId w:val="11"/>
              </w:numPr>
              <w:spacing w:after="200"/>
              <w:ind w:left="90" w:hanging="142"/>
              <w:jc w:val="center"/>
              <w:rPr>
                <w:rFonts w:ascii="Arial" w:hAnsi="Arial" w:cs="Arial"/>
                <w:sz w:val="16"/>
                <w:szCs w:val="16"/>
              </w:rPr>
            </w:pPr>
            <w:r w:rsidRPr="00332526">
              <w:rPr>
                <w:rFonts w:ascii="Arial" w:hAnsi="Arial" w:cs="Arial"/>
                <w:sz w:val="16"/>
                <w:szCs w:val="16"/>
              </w:rPr>
              <w:t>Understand how our knowledge of the past is constructed from a range of sources</w:t>
            </w:r>
          </w:p>
          <w:p w14:paraId="3B29C124" w14:textId="77777777" w:rsidR="00720A73" w:rsidRPr="00332526" w:rsidRDefault="00720A73" w:rsidP="00720A73">
            <w:pPr>
              <w:pStyle w:val="ListParagraph"/>
              <w:numPr>
                <w:ilvl w:val="0"/>
                <w:numId w:val="11"/>
              </w:numPr>
              <w:ind w:left="90" w:hanging="142"/>
              <w:jc w:val="center"/>
              <w:rPr>
                <w:rFonts w:ascii="Arial" w:hAnsi="Arial" w:cs="Arial"/>
                <w:sz w:val="16"/>
                <w:szCs w:val="16"/>
              </w:rPr>
            </w:pPr>
            <w:r w:rsidRPr="00332526">
              <w:rPr>
                <w:rFonts w:ascii="Arial" w:hAnsi="Arial" w:cs="Arial"/>
                <w:sz w:val="16"/>
                <w:szCs w:val="16"/>
              </w:rPr>
              <w:t>Identify some of the different ways in which the past can be represented</w:t>
            </w:r>
          </w:p>
          <w:p w14:paraId="087B43DB" w14:textId="4BE353E6" w:rsidR="00720A73" w:rsidRPr="00332526" w:rsidRDefault="00720A73" w:rsidP="00720A73">
            <w:pPr>
              <w:jc w:val="center"/>
              <w:rPr>
                <w:rFonts w:ascii="Arial" w:hAnsi="Arial" w:cs="Arial"/>
                <w:sz w:val="16"/>
                <w:szCs w:val="16"/>
              </w:rPr>
            </w:pPr>
            <w:r w:rsidRPr="00332526">
              <w:rPr>
                <w:rFonts w:ascii="Arial" w:hAnsi="Arial" w:cs="Arial"/>
                <w:sz w:val="16"/>
                <w:szCs w:val="16"/>
              </w:rPr>
              <w:t>Ask and answer historically-valid questions about change, cause, similarity and difference, and significance</w:t>
            </w:r>
          </w:p>
        </w:tc>
        <w:tc>
          <w:tcPr>
            <w:tcW w:w="2126" w:type="dxa"/>
          </w:tcPr>
          <w:p w14:paraId="7BE6E0C0" w14:textId="77777777" w:rsidR="00720A73" w:rsidRPr="00032088" w:rsidRDefault="00720A73" w:rsidP="00720A73">
            <w:pPr>
              <w:rPr>
                <w:rFonts w:ascii="Arial" w:hAnsi="Arial" w:cs="Arial"/>
                <w:sz w:val="20"/>
                <w:szCs w:val="20"/>
              </w:rPr>
            </w:pPr>
          </w:p>
        </w:tc>
        <w:tc>
          <w:tcPr>
            <w:tcW w:w="2410" w:type="dxa"/>
          </w:tcPr>
          <w:p w14:paraId="03502B72" w14:textId="77777777" w:rsidR="00720A73" w:rsidRPr="009674F7" w:rsidRDefault="00720A73" w:rsidP="00720A73">
            <w:pPr>
              <w:jc w:val="center"/>
              <w:rPr>
                <w:rFonts w:ascii="Arial" w:hAnsi="Arial" w:cs="Arial"/>
                <w:b/>
                <w:color w:val="FF0000"/>
                <w:sz w:val="16"/>
                <w:szCs w:val="16"/>
              </w:rPr>
            </w:pPr>
            <w:r w:rsidRPr="009674F7">
              <w:rPr>
                <w:rFonts w:ascii="Arial" w:hAnsi="Arial" w:cs="Arial"/>
                <w:b/>
                <w:color w:val="FF0000"/>
                <w:sz w:val="16"/>
                <w:szCs w:val="16"/>
              </w:rPr>
              <w:t>Roman Britain</w:t>
            </w:r>
          </w:p>
          <w:p w14:paraId="359F645E" w14:textId="77777777" w:rsidR="00720A73" w:rsidRPr="009674F7" w:rsidRDefault="00720A73" w:rsidP="00720A73">
            <w:pPr>
              <w:jc w:val="center"/>
              <w:rPr>
                <w:rFonts w:ascii="Arial" w:hAnsi="Arial" w:cs="Arial"/>
                <w:b/>
                <w:color w:val="FF0000"/>
                <w:sz w:val="16"/>
                <w:szCs w:val="16"/>
              </w:rPr>
            </w:pPr>
            <w:r w:rsidRPr="009674F7">
              <w:rPr>
                <w:rFonts w:ascii="Arial" w:hAnsi="Arial" w:cs="Arial"/>
                <w:b/>
                <w:color w:val="FF0000"/>
                <w:sz w:val="16"/>
                <w:szCs w:val="16"/>
              </w:rPr>
              <w:t>The Roman Empire and its impact on Britain</w:t>
            </w:r>
          </w:p>
          <w:p w14:paraId="3EDA4D95" w14:textId="77777777" w:rsidR="00720A73" w:rsidRPr="00332526" w:rsidRDefault="00720A73" w:rsidP="00720A73">
            <w:pPr>
              <w:numPr>
                <w:ilvl w:val="0"/>
                <w:numId w:val="11"/>
              </w:numPr>
              <w:spacing w:after="200"/>
              <w:ind w:left="90" w:hanging="142"/>
              <w:contextualSpacing/>
              <w:rPr>
                <w:rFonts w:ascii="Arial" w:hAnsi="Arial" w:cs="Arial"/>
                <w:b/>
                <w:sz w:val="16"/>
                <w:szCs w:val="16"/>
                <w:lang w:eastAsia="en-GB"/>
              </w:rPr>
            </w:pPr>
            <w:r w:rsidRPr="00332526">
              <w:rPr>
                <w:rFonts w:ascii="Arial" w:hAnsi="Arial" w:cs="Arial"/>
                <w:sz w:val="16"/>
                <w:szCs w:val="16"/>
                <w:lang w:eastAsia="en-GB"/>
              </w:rPr>
              <w:t>Identify where Roman Invasion of Britain fits into a chronological framework and make links over time</w:t>
            </w:r>
          </w:p>
          <w:p w14:paraId="57DF1908" w14:textId="77777777" w:rsidR="00720A73" w:rsidRPr="00332526" w:rsidRDefault="00720A73" w:rsidP="00720A73">
            <w:pPr>
              <w:numPr>
                <w:ilvl w:val="0"/>
                <w:numId w:val="11"/>
              </w:numPr>
              <w:spacing w:after="200"/>
              <w:ind w:left="90" w:hanging="142"/>
              <w:contextualSpacing/>
              <w:rPr>
                <w:rFonts w:ascii="Arial" w:hAnsi="Arial" w:cs="Arial"/>
                <w:sz w:val="16"/>
                <w:szCs w:val="16"/>
                <w:lang w:eastAsia="en-GB"/>
              </w:rPr>
            </w:pPr>
            <w:r w:rsidRPr="00332526">
              <w:rPr>
                <w:rFonts w:ascii="Arial" w:hAnsi="Arial" w:cs="Arial"/>
                <w:sz w:val="16"/>
                <w:szCs w:val="16"/>
                <w:lang w:eastAsia="en-GB"/>
              </w:rPr>
              <w:t>Understand how our knowledge of the past is constructed from a range of sources (Tacitus, place names, archaeology)</w:t>
            </w:r>
          </w:p>
          <w:p w14:paraId="24D021D2" w14:textId="77777777" w:rsidR="00720A73" w:rsidRPr="00332526" w:rsidRDefault="00720A73" w:rsidP="00720A73">
            <w:pPr>
              <w:numPr>
                <w:ilvl w:val="0"/>
                <w:numId w:val="11"/>
              </w:numPr>
              <w:spacing w:after="200"/>
              <w:ind w:left="90" w:hanging="142"/>
              <w:contextualSpacing/>
              <w:rPr>
                <w:rFonts w:ascii="Arial" w:hAnsi="Arial" w:cs="Arial"/>
                <w:sz w:val="16"/>
                <w:szCs w:val="16"/>
                <w:lang w:eastAsia="en-GB"/>
              </w:rPr>
            </w:pPr>
            <w:r w:rsidRPr="00332526">
              <w:rPr>
                <w:rFonts w:ascii="Arial" w:hAnsi="Arial" w:cs="Arial"/>
                <w:sz w:val="16"/>
                <w:szCs w:val="16"/>
                <w:lang w:eastAsia="en-GB"/>
              </w:rPr>
              <w:t>Understand the impact (on people’s lives) of the expansion of the Roman Empire on Britain</w:t>
            </w:r>
          </w:p>
          <w:p w14:paraId="63492ECB" w14:textId="5FAE4DED" w:rsidR="00720A73" w:rsidRPr="00032088" w:rsidRDefault="00720A73" w:rsidP="00720A73">
            <w:pPr>
              <w:rPr>
                <w:rFonts w:ascii="Arial" w:hAnsi="Arial" w:cs="Arial"/>
                <w:sz w:val="20"/>
                <w:szCs w:val="20"/>
              </w:rPr>
            </w:pPr>
            <w:r w:rsidRPr="00332526">
              <w:rPr>
                <w:rFonts w:ascii="Arial" w:hAnsi="Arial" w:cs="Arial"/>
                <w:sz w:val="16"/>
                <w:szCs w:val="16"/>
              </w:rPr>
              <w:t>Ask and answer historically-valid questions</w:t>
            </w:r>
          </w:p>
        </w:tc>
        <w:tc>
          <w:tcPr>
            <w:tcW w:w="1843" w:type="dxa"/>
          </w:tcPr>
          <w:p w14:paraId="79CA3309" w14:textId="1787D93B" w:rsidR="00720A73" w:rsidRPr="00032088" w:rsidRDefault="00720A73" w:rsidP="00720A73">
            <w:pPr>
              <w:rPr>
                <w:rFonts w:ascii="Arial" w:hAnsi="Arial" w:cs="Arial"/>
                <w:sz w:val="20"/>
                <w:szCs w:val="20"/>
              </w:rPr>
            </w:pPr>
          </w:p>
        </w:tc>
      </w:tr>
      <w:tr w:rsidR="009674F7" w:rsidRPr="00516F12" w14:paraId="489CF359" w14:textId="77777777" w:rsidTr="009674F7">
        <w:tc>
          <w:tcPr>
            <w:tcW w:w="1558" w:type="dxa"/>
            <w:shd w:val="clear" w:color="auto" w:fill="A8D08D" w:themeFill="accent6" w:themeFillTint="99"/>
          </w:tcPr>
          <w:p w14:paraId="0CBA3EFB" w14:textId="18D06CD0" w:rsidR="009674F7" w:rsidRPr="00B048AD" w:rsidRDefault="009674F7" w:rsidP="006A5B66">
            <w:pPr>
              <w:jc w:val="center"/>
              <w:rPr>
                <w:rFonts w:ascii="Arial" w:hAnsi="Arial" w:cs="Arial"/>
                <w:sz w:val="16"/>
                <w:szCs w:val="16"/>
              </w:rPr>
            </w:pPr>
            <w:r w:rsidRPr="00B048AD">
              <w:rPr>
                <w:rFonts w:ascii="Arial" w:hAnsi="Arial" w:cs="Arial"/>
                <w:b/>
                <w:bCs/>
                <w:sz w:val="16"/>
                <w:szCs w:val="16"/>
              </w:rPr>
              <w:t>Personalisation and Subject Links</w:t>
            </w:r>
          </w:p>
        </w:tc>
        <w:tc>
          <w:tcPr>
            <w:tcW w:w="2265" w:type="dxa"/>
            <w:shd w:val="clear" w:color="auto" w:fill="A8D08D" w:themeFill="accent6" w:themeFillTint="99"/>
          </w:tcPr>
          <w:p w14:paraId="352B391C" w14:textId="4F948869" w:rsidR="009674F7" w:rsidRPr="00516F12" w:rsidRDefault="009674F7" w:rsidP="006A5B66">
            <w:pPr>
              <w:jc w:val="center"/>
              <w:rPr>
                <w:rFonts w:ascii="Arial" w:hAnsi="Arial" w:cs="Arial"/>
                <w:sz w:val="16"/>
                <w:szCs w:val="16"/>
              </w:rPr>
            </w:pPr>
          </w:p>
        </w:tc>
        <w:tc>
          <w:tcPr>
            <w:tcW w:w="2268" w:type="dxa"/>
            <w:shd w:val="clear" w:color="auto" w:fill="A8D08D" w:themeFill="accent6" w:themeFillTint="99"/>
          </w:tcPr>
          <w:p w14:paraId="1041F55F" w14:textId="77777777" w:rsidR="009674F7" w:rsidRDefault="009674F7" w:rsidP="009674F7">
            <w:pPr>
              <w:jc w:val="center"/>
              <w:rPr>
                <w:rFonts w:ascii="Arial" w:hAnsi="Arial" w:cs="Arial"/>
                <w:sz w:val="16"/>
                <w:szCs w:val="16"/>
              </w:rPr>
            </w:pPr>
            <w:proofErr w:type="spellStart"/>
            <w:r>
              <w:rPr>
                <w:rFonts w:ascii="Arial" w:hAnsi="Arial" w:cs="Arial"/>
                <w:sz w:val="16"/>
                <w:szCs w:val="16"/>
              </w:rPr>
              <w:t>Stig</w:t>
            </w:r>
            <w:proofErr w:type="spellEnd"/>
            <w:r>
              <w:rPr>
                <w:rFonts w:ascii="Arial" w:hAnsi="Arial" w:cs="Arial"/>
                <w:sz w:val="16"/>
                <w:szCs w:val="16"/>
              </w:rPr>
              <w:t xml:space="preserve"> of the Dump</w:t>
            </w:r>
          </w:p>
          <w:p w14:paraId="563AB625" w14:textId="068470F0" w:rsidR="009674F7" w:rsidRPr="00516F12" w:rsidRDefault="009674F7" w:rsidP="009674F7">
            <w:pPr>
              <w:jc w:val="center"/>
              <w:rPr>
                <w:rFonts w:ascii="Arial" w:hAnsi="Arial" w:cs="Arial"/>
                <w:sz w:val="16"/>
                <w:szCs w:val="16"/>
              </w:rPr>
            </w:pPr>
            <w:r>
              <w:rPr>
                <w:rFonts w:ascii="Arial" w:hAnsi="Arial" w:cs="Arial"/>
                <w:sz w:val="16"/>
                <w:szCs w:val="16"/>
              </w:rPr>
              <w:t xml:space="preserve">science &amp; </w:t>
            </w:r>
            <w:proofErr w:type="gramStart"/>
            <w:r>
              <w:rPr>
                <w:rFonts w:ascii="Arial" w:hAnsi="Arial" w:cs="Arial"/>
                <w:sz w:val="16"/>
                <w:szCs w:val="16"/>
              </w:rPr>
              <w:t>DT::</w:t>
            </w:r>
            <w:proofErr w:type="gramEnd"/>
            <w:r>
              <w:rPr>
                <w:rFonts w:ascii="Arial" w:hAnsi="Arial" w:cs="Arial"/>
                <w:sz w:val="16"/>
                <w:szCs w:val="16"/>
              </w:rPr>
              <w:t xml:space="preserve"> food available in Britain</w:t>
            </w:r>
            <w:r>
              <w:rPr>
                <w:rFonts w:ascii="Arial" w:hAnsi="Arial" w:cs="Arial"/>
                <w:sz w:val="16"/>
                <w:szCs w:val="16"/>
              </w:rPr>
              <w:t xml:space="preserve"> </w:t>
            </w:r>
          </w:p>
          <w:p w14:paraId="256A9484" w14:textId="792DB8B2" w:rsidR="009674F7" w:rsidRPr="00516F12" w:rsidRDefault="009674F7" w:rsidP="006A5B66">
            <w:pPr>
              <w:jc w:val="center"/>
              <w:rPr>
                <w:rFonts w:ascii="Arial" w:hAnsi="Arial" w:cs="Arial"/>
                <w:sz w:val="16"/>
                <w:szCs w:val="16"/>
              </w:rPr>
            </w:pPr>
          </w:p>
        </w:tc>
        <w:tc>
          <w:tcPr>
            <w:tcW w:w="3118" w:type="dxa"/>
            <w:shd w:val="clear" w:color="auto" w:fill="A8D08D" w:themeFill="accent6" w:themeFillTint="99"/>
          </w:tcPr>
          <w:p w14:paraId="4D3A4816" w14:textId="1C9BDB69" w:rsidR="009674F7" w:rsidRDefault="009674F7" w:rsidP="009674F7">
            <w:pPr>
              <w:jc w:val="center"/>
              <w:rPr>
                <w:rFonts w:ascii="Arial" w:hAnsi="Arial" w:cs="Arial"/>
                <w:sz w:val="16"/>
                <w:szCs w:val="16"/>
              </w:rPr>
            </w:pPr>
            <w:r>
              <w:rPr>
                <w:rFonts w:ascii="Arial" w:hAnsi="Arial" w:cs="Arial"/>
                <w:sz w:val="16"/>
                <w:szCs w:val="16"/>
              </w:rPr>
              <w:t>follow on from Stone Age</w:t>
            </w:r>
            <w:r>
              <w:rPr>
                <w:rFonts w:ascii="Arial" w:hAnsi="Arial" w:cs="Arial"/>
                <w:sz w:val="16"/>
                <w:szCs w:val="16"/>
              </w:rPr>
              <w:t xml:space="preserve"> </w:t>
            </w:r>
            <w:r>
              <w:rPr>
                <w:rFonts w:ascii="Arial" w:hAnsi="Arial" w:cs="Arial"/>
                <w:sz w:val="16"/>
                <w:szCs w:val="16"/>
              </w:rPr>
              <w:t>Boudicca’s rebellion role play &amp; persuasive writing</w:t>
            </w:r>
          </w:p>
        </w:tc>
        <w:tc>
          <w:tcPr>
            <w:tcW w:w="2126" w:type="dxa"/>
            <w:shd w:val="clear" w:color="auto" w:fill="A8D08D" w:themeFill="accent6" w:themeFillTint="99"/>
          </w:tcPr>
          <w:p w14:paraId="04D05516" w14:textId="72B05374" w:rsidR="009674F7" w:rsidRPr="00516F12" w:rsidRDefault="009674F7" w:rsidP="009674F7">
            <w:pPr>
              <w:jc w:val="center"/>
              <w:rPr>
                <w:rFonts w:ascii="Arial" w:hAnsi="Arial" w:cs="Arial"/>
                <w:sz w:val="16"/>
                <w:szCs w:val="16"/>
              </w:rPr>
            </w:pPr>
          </w:p>
        </w:tc>
        <w:tc>
          <w:tcPr>
            <w:tcW w:w="2410" w:type="dxa"/>
            <w:shd w:val="clear" w:color="auto" w:fill="A8D08D" w:themeFill="accent6" w:themeFillTint="99"/>
          </w:tcPr>
          <w:p w14:paraId="475CEB42" w14:textId="77777777" w:rsidR="009674F7" w:rsidRPr="00516F12" w:rsidRDefault="009674F7" w:rsidP="006A5B66">
            <w:pPr>
              <w:jc w:val="center"/>
              <w:rPr>
                <w:rFonts w:ascii="Arial" w:hAnsi="Arial" w:cs="Arial"/>
                <w:sz w:val="16"/>
                <w:szCs w:val="16"/>
              </w:rPr>
            </w:pPr>
            <w:r>
              <w:rPr>
                <w:rFonts w:ascii="Arial" w:hAnsi="Arial" w:cs="Arial"/>
                <w:sz w:val="16"/>
                <w:szCs w:val="16"/>
              </w:rPr>
              <w:t>follow on from Iron Age (the other side of the story)</w:t>
            </w:r>
          </w:p>
        </w:tc>
        <w:tc>
          <w:tcPr>
            <w:tcW w:w="1843" w:type="dxa"/>
            <w:shd w:val="clear" w:color="auto" w:fill="A8D08D" w:themeFill="accent6" w:themeFillTint="99"/>
          </w:tcPr>
          <w:p w14:paraId="52BA1AA4" w14:textId="77777777" w:rsidR="009674F7" w:rsidRPr="00516F12" w:rsidRDefault="009674F7" w:rsidP="006A5B66">
            <w:pPr>
              <w:jc w:val="center"/>
              <w:rPr>
                <w:rFonts w:ascii="Arial" w:hAnsi="Arial" w:cs="Arial"/>
                <w:sz w:val="16"/>
                <w:szCs w:val="16"/>
              </w:rPr>
            </w:pPr>
          </w:p>
        </w:tc>
      </w:tr>
      <w:tr w:rsidR="0017069E" w:rsidRPr="00B048AD" w14:paraId="0AA4E42E" w14:textId="77777777" w:rsidTr="009674F7">
        <w:tc>
          <w:tcPr>
            <w:tcW w:w="1558" w:type="dxa"/>
            <w:shd w:val="clear" w:color="auto" w:fill="FFFF00"/>
          </w:tcPr>
          <w:p w14:paraId="48307B24" w14:textId="0AF3DB6B" w:rsidR="0017069E" w:rsidRPr="00B048AD" w:rsidRDefault="0017069E" w:rsidP="006A5B66">
            <w:pPr>
              <w:jc w:val="center"/>
              <w:rPr>
                <w:rFonts w:ascii="Arial" w:hAnsi="Arial" w:cs="Arial"/>
                <w:sz w:val="16"/>
                <w:szCs w:val="16"/>
              </w:rPr>
            </w:pPr>
            <w:r w:rsidRPr="00B048AD">
              <w:rPr>
                <w:rFonts w:ascii="Arial" w:hAnsi="Arial" w:cs="Arial"/>
                <w:b/>
                <w:bCs/>
                <w:sz w:val="16"/>
                <w:szCs w:val="16"/>
              </w:rPr>
              <w:t>Key Vocabulary</w:t>
            </w:r>
          </w:p>
        </w:tc>
        <w:tc>
          <w:tcPr>
            <w:tcW w:w="2265" w:type="dxa"/>
            <w:shd w:val="clear" w:color="auto" w:fill="FFFF00"/>
          </w:tcPr>
          <w:p w14:paraId="06F0FDCE" w14:textId="77777777" w:rsidR="0017069E" w:rsidRPr="00B048AD" w:rsidRDefault="0017069E" w:rsidP="006A5B66">
            <w:pPr>
              <w:jc w:val="center"/>
              <w:rPr>
                <w:rFonts w:ascii="Arial" w:hAnsi="Arial" w:cs="Arial"/>
                <w:sz w:val="16"/>
                <w:szCs w:val="16"/>
              </w:rPr>
            </w:pPr>
            <w:r>
              <w:rPr>
                <w:rFonts w:ascii="Arial" w:hAnsi="Arial" w:cs="Arial"/>
                <w:sz w:val="16"/>
                <w:szCs w:val="16"/>
              </w:rPr>
              <w:t>Mesolithic, Neolithic, Stone Age, flint, hunter-gatherer, nomadic, farming, (animals &amp; food), BC/AD</w:t>
            </w:r>
          </w:p>
        </w:tc>
        <w:tc>
          <w:tcPr>
            <w:tcW w:w="9922" w:type="dxa"/>
            <w:gridSpan w:val="4"/>
            <w:shd w:val="clear" w:color="auto" w:fill="FFFF00"/>
          </w:tcPr>
          <w:p w14:paraId="664586A0" w14:textId="77777777" w:rsidR="0017069E" w:rsidRPr="00B048AD" w:rsidRDefault="0017069E" w:rsidP="006A5B66">
            <w:pPr>
              <w:jc w:val="center"/>
              <w:rPr>
                <w:rFonts w:ascii="Arial" w:hAnsi="Arial" w:cs="Arial"/>
                <w:sz w:val="16"/>
                <w:szCs w:val="16"/>
              </w:rPr>
            </w:pPr>
            <w:r>
              <w:rPr>
                <w:rFonts w:ascii="Arial" w:hAnsi="Arial" w:cs="Arial"/>
                <w:sz w:val="16"/>
                <w:szCs w:val="16"/>
              </w:rPr>
              <w:t>Iron Age, iron, round house, hill fort, wattle &amp; daub, warrior, tribe, Iceni, Boudicca, historical source, archaeologist, evidence, account, biased, reliable, Roman, empire, invade, conquer, battle, formation, tortoise, (soldier’s kit &amp; weapons),  Suetonius, account, biased, reliable, Tacitus, legacy, impact</w:t>
            </w:r>
          </w:p>
        </w:tc>
        <w:tc>
          <w:tcPr>
            <w:tcW w:w="1843" w:type="dxa"/>
            <w:shd w:val="clear" w:color="auto" w:fill="FFFF00"/>
          </w:tcPr>
          <w:p w14:paraId="144A8A36" w14:textId="77777777" w:rsidR="0017069E" w:rsidRPr="00B048AD" w:rsidRDefault="0017069E" w:rsidP="006A5B66">
            <w:pPr>
              <w:jc w:val="center"/>
              <w:rPr>
                <w:rFonts w:ascii="Arial" w:hAnsi="Arial" w:cs="Arial"/>
                <w:sz w:val="16"/>
                <w:szCs w:val="16"/>
              </w:rPr>
            </w:pPr>
          </w:p>
        </w:tc>
      </w:tr>
      <w:tr w:rsidR="00720A73" w:rsidRPr="001354CE" w14:paraId="37D2B43F" w14:textId="77777777" w:rsidTr="001A5B7A">
        <w:trPr>
          <w:trHeight w:val="1800"/>
        </w:trPr>
        <w:tc>
          <w:tcPr>
            <w:tcW w:w="1558" w:type="dxa"/>
            <w:shd w:val="clear" w:color="auto" w:fill="auto"/>
          </w:tcPr>
          <w:p w14:paraId="3685E058" w14:textId="635E90D1" w:rsidR="00720A73" w:rsidRPr="001354CE" w:rsidRDefault="00720A73" w:rsidP="00720A73">
            <w:pPr>
              <w:jc w:val="center"/>
              <w:rPr>
                <w:rFonts w:ascii="Arial" w:hAnsi="Arial" w:cs="Arial"/>
                <w:b/>
                <w:bCs/>
                <w:sz w:val="20"/>
                <w:szCs w:val="20"/>
              </w:rPr>
            </w:pPr>
            <w:r w:rsidRPr="001354CE">
              <w:rPr>
                <w:rFonts w:ascii="Arial" w:hAnsi="Arial" w:cs="Arial"/>
                <w:b/>
                <w:bCs/>
                <w:sz w:val="20"/>
                <w:szCs w:val="20"/>
              </w:rPr>
              <w:lastRenderedPageBreak/>
              <w:t>Year 4</w:t>
            </w:r>
          </w:p>
          <w:p w14:paraId="4E9CCC5D" w14:textId="67C61E50" w:rsidR="00720A73" w:rsidRPr="001354CE" w:rsidRDefault="00720A73" w:rsidP="00720A73">
            <w:pPr>
              <w:jc w:val="center"/>
              <w:rPr>
                <w:rFonts w:ascii="Arial" w:hAnsi="Arial" w:cs="Arial"/>
                <w:b/>
                <w:bCs/>
                <w:sz w:val="20"/>
                <w:szCs w:val="20"/>
              </w:rPr>
            </w:pPr>
          </w:p>
        </w:tc>
        <w:tc>
          <w:tcPr>
            <w:tcW w:w="2265" w:type="dxa"/>
            <w:tcBorders>
              <w:top w:val="single" w:sz="4" w:space="0" w:color="auto"/>
              <w:left w:val="single" w:sz="4" w:space="0" w:color="auto"/>
              <w:right w:val="single" w:sz="4" w:space="0" w:color="auto"/>
            </w:tcBorders>
          </w:tcPr>
          <w:p w14:paraId="069117F7" w14:textId="77777777" w:rsidR="00720A73" w:rsidRPr="002214DA" w:rsidRDefault="00720A73" w:rsidP="00720A73">
            <w:pPr>
              <w:pStyle w:val="NormalWeb"/>
              <w:rPr>
                <w:rFonts w:ascii="Arial" w:eastAsia="Roboto" w:hAnsi="Arial" w:cs="Arial"/>
                <w:sz w:val="20"/>
                <w:szCs w:val="20"/>
              </w:rPr>
            </w:pPr>
          </w:p>
        </w:tc>
        <w:tc>
          <w:tcPr>
            <w:tcW w:w="2268" w:type="dxa"/>
          </w:tcPr>
          <w:p w14:paraId="36E5D092" w14:textId="57DBC89A" w:rsidR="00720A73" w:rsidRPr="002F17CA" w:rsidRDefault="00720A73" w:rsidP="00720A73">
            <w:pPr>
              <w:pStyle w:val="NormalWeb"/>
              <w:spacing w:before="0" w:beforeAutospacing="0" w:after="0" w:afterAutospacing="0"/>
              <w:jc w:val="center"/>
              <w:rPr>
                <w:rFonts w:ascii="Arial" w:hAnsi="Arial" w:cs="Arial"/>
                <w:sz w:val="16"/>
                <w:szCs w:val="16"/>
                <w:u w:val="single"/>
              </w:rPr>
            </w:pPr>
            <w:r w:rsidRPr="002F17CA">
              <w:rPr>
                <w:rFonts w:ascii="Arial" w:hAnsi="Arial" w:cs="Arial"/>
                <w:b/>
                <w:sz w:val="16"/>
                <w:szCs w:val="16"/>
              </w:rPr>
              <w:t>A local history study</w:t>
            </w:r>
          </w:p>
          <w:p w14:paraId="297F3DD8" w14:textId="77777777" w:rsidR="00720A73" w:rsidRPr="000D1998" w:rsidRDefault="00720A73" w:rsidP="00720A73">
            <w:pPr>
              <w:pStyle w:val="NormalWeb"/>
              <w:spacing w:before="0" w:beforeAutospacing="0" w:after="0" w:afterAutospacing="0"/>
              <w:jc w:val="center"/>
              <w:rPr>
                <w:rFonts w:ascii="Arial" w:hAnsi="Arial" w:cs="Arial"/>
                <w:color w:val="FF0000"/>
                <w:sz w:val="16"/>
                <w:szCs w:val="16"/>
              </w:rPr>
            </w:pPr>
            <w:r w:rsidRPr="000D1998">
              <w:rPr>
                <w:rFonts w:ascii="Arial" w:hAnsi="Arial" w:cs="Arial"/>
                <w:color w:val="FF0000"/>
                <w:sz w:val="16"/>
                <w:szCs w:val="16"/>
              </w:rPr>
              <w:t>The Great Plague and Fire of London</w:t>
            </w:r>
          </w:p>
          <w:p w14:paraId="11744D61" w14:textId="77777777" w:rsidR="00720A73" w:rsidRPr="002F17CA" w:rsidRDefault="00720A73" w:rsidP="00720A73">
            <w:pPr>
              <w:pStyle w:val="NormalWeb"/>
              <w:spacing w:before="0" w:beforeAutospacing="0" w:after="0" w:afterAutospacing="0"/>
              <w:jc w:val="center"/>
              <w:rPr>
                <w:rFonts w:ascii="Arial" w:hAnsi="Arial" w:cs="Arial"/>
                <w:sz w:val="16"/>
                <w:szCs w:val="16"/>
                <w:u w:val="single"/>
              </w:rPr>
            </w:pPr>
          </w:p>
          <w:p w14:paraId="35C947C6" w14:textId="05971CD1" w:rsidR="00720A73" w:rsidRPr="002F17CA" w:rsidRDefault="00720A73" w:rsidP="00720A73">
            <w:pPr>
              <w:pStyle w:val="NormalWeb"/>
              <w:spacing w:before="0" w:beforeAutospacing="0" w:after="0" w:afterAutospacing="0"/>
              <w:jc w:val="center"/>
              <w:rPr>
                <w:rFonts w:ascii="Arial" w:hAnsi="Arial" w:cs="Arial"/>
                <w:sz w:val="16"/>
                <w:szCs w:val="16"/>
              </w:rPr>
            </w:pPr>
            <w:r w:rsidRPr="002F17CA">
              <w:rPr>
                <w:rFonts w:ascii="Arial" w:hAnsi="Arial" w:cs="Arial"/>
                <w:sz w:val="16"/>
                <w:szCs w:val="16"/>
              </w:rPr>
              <w:t>-a depth study linked to one of the British areas of study listed above</w:t>
            </w:r>
          </w:p>
          <w:p w14:paraId="075117C1" w14:textId="05D33FFD" w:rsidR="00720A73" w:rsidRPr="002F17CA" w:rsidRDefault="00720A73" w:rsidP="00720A73">
            <w:pPr>
              <w:pStyle w:val="NormalWeb"/>
              <w:jc w:val="center"/>
              <w:rPr>
                <w:rFonts w:ascii="Arial" w:eastAsia="Roboto" w:hAnsi="Arial" w:cs="Arial"/>
                <w:sz w:val="16"/>
                <w:szCs w:val="16"/>
              </w:rPr>
            </w:pPr>
            <w:r w:rsidRPr="002F17CA">
              <w:rPr>
                <w:rFonts w:ascii="Arial" w:hAnsi="Arial" w:cs="Arial"/>
                <w:sz w:val="16"/>
                <w:szCs w:val="16"/>
              </w:rPr>
              <w:t>-a study over time tracing how several aspects of national history are reflected in the locality (this can go beyond 1066) - a study of an aspect of history or a site dating from a period beyond 1066 that is significant in the locality</w:t>
            </w:r>
          </w:p>
        </w:tc>
        <w:tc>
          <w:tcPr>
            <w:tcW w:w="3118" w:type="dxa"/>
          </w:tcPr>
          <w:p w14:paraId="76008A06" w14:textId="08718D18" w:rsidR="00720A73" w:rsidRPr="000D1998" w:rsidRDefault="00720A73" w:rsidP="00720A73">
            <w:pPr>
              <w:pStyle w:val="NormalWeb"/>
              <w:spacing w:before="0" w:beforeAutospacing="0" w:after="0" w:afterAutospacing="0"/>
              <w:jc w:val="center"/>
              <w:rPr>
                <w:rFonts w:ascii="Arial" w:hAnsi="Arial" w:cs="Arial"/>
                <w:color w:val="FF0000"/>
                <w:sz w:val="16"/>
                <w:szCs w:val="16"/>
                <w:u w:val="single"/>
              </w:rPr>
            </w:pPr>
            <w:r w:rsidRPr="000D1998">
              <w:rPr>
                <w:rFonts w:ascii="Arial" w:hAnsi="Arial" w:cs="Arial"/>
                <w:color w:val="FF0000"/>
                <w:sz w:val="16"/>
                <w:szCs w:val="16"/>
              </w:rPr>
              <w:t>The achievements of the earliest civilizations</w:t>
            </w:r>
          </w:p>
          <w:p w14:paraId="4D09035B" w14:textId="073E81C0" w:rsidR="00720A73" w:rsidRPr="002F17CA" w:rsidRDefault="00720A73" w:rsidP="00720A73">
            <w:pPr>
              <w:pStyle w:val="NormalWeb"/>
              <w:jc w:val="center"/>
              <w:rPr>
                <w:rFonts w:ascii="Arial" w:eastAsia="Roboto" w:hAnsi="Arial" w:cs="Arial"/>
                <w:sz w:val="16"/>
                <w:szCs w:val="16"/>
              </w:rPr>
            </w:pPr>
            <w:r w:rsidRPr="002F17CA">
              <w:rPr>
                <w:rFonts w:ascii="Arial" w:hAnsi="Arial" w:cs="Arial"/>
                <w:sz w:val="16"/>
                <w:szCs w:val="16"/>
              </w:rPr>
              <w:t>-an overview of where and when the first civilizations appeared and a depth study of one of the following: Ancient Sumer; The Indus Valley; Ancient Egypt; The Shang Dynasty of Ancient China</w:t>
            </w:r>
          </w:p>
        </w:tc>
        <w:tc>
          <w:tcPr>
            <w:tcW w:w="2126" w:type="dxa"/>
            <w:tcBorders>
              <w:top w:val="single" w:sz="4" w:space="0" w:color="auto"/>
              <w:left w:val="single" w:sz="4" w:space="0" w:color="auto"/>
              <w:right w:val="single" w:sz="4" w:space="0" w:color="auto"/>
            </w:tcBorders>
          </w:tcPr>
          <w:p w14:paraId="6DD29565" w14:textId="77777777" w:rsidR="00720A73" w:rsidRPr="002214DA" w:rsidRDefault="00720A73" w:rsidP="00720A73">
            <w:pPr>
              <w:pStyle w:val="NormalWeb"/>
              <w:rPr>
                <w:rFonts w:ascii="Arial" w:eastAsia="Roboto" w:hAnsi="Arial" w:cs="Arial"/>
                <w:sz w:val="20"/>
                <w:szCs w:val="20"/>
              </w:rPr>
            </w:pPr>
          </w:p>
        </w:tc>
        <w:tc>
          <w:tcPr>
            <w:tcW w:w="2410" w:type="dxa"/>
            <w:tcBorders>
              <w:top w:val="single" w:sz="4" w:space="0" w:color="auto"/>
              <w:left w:val="single" w:sz="4" w:space="0" w:color="auto"/>
              <w:right w:val="single" w:sz="4" w:space="0" w:color="auto"/>
            </w:tcBorders>
          </w:tcPr>
          <w:p w14:paraId="41591521" w14:textId="77777777" w:rsidR="00720A73" w:rsidRPr="008C3931" w:rsidRDefault="00720A73" w:rsidP="00720A73">
            <w:pPr>
              <w:pStyle w:val="NormalWeb"/>
              <w:spacing w:before="0" w:beforeAutospacing="0" w:after="0" w:afterAutospacing="0"/>
              <w:jc w:val="center"/>
              <w:rPr>
                <w:rFonts w:ascii="Arial" w:hAnsi="Arial" w:cs="Arial"/>
                <w:b/>
                <w:sz w:val="16"/>
                <w:szCs w:val="16"/>
              </w:rPr>
            </w:pPr>
            <w:r w:rsidRPr="008C3931">
              <w:rPr>
                <w:rFonts w:ascii="Arial" w:hAnsi="Arial" w:cs="Arial"/>
                <w:b/>
                <w:sz w:val="16"/>
                <w:szCs w:val="16"/>
              </w:rPr>
              <w:t>A local history study</w:t>
            </w:r>
          </w:p>
          <w:p w14:paraId="42BA2DA4" w14:textId="04E0DBB3" w:rsidR="00720A73" w:rsidRPr="00F3704E" w:rsidRDefault="00720A73" w:rsidP="00720A73">
            <w:pPr>
              <w:pStyle w:val="NormalWeb"/>
              <w:spacing w:before="0" w:beforeAutospacing="0" w:after="0" w:afterAutospacing="0"/>
              <w:jc w:val="center"/>
              <w:rPr>
                <w:rFonts w:ascii="Arial" w:hAnsi="Arial" w:cs="Arial"/>
                <w:b/>
                <w:sz w:val="18"/>
                <w:szCs w:val="18"/>
              </w:rPr>
            </w:pPr>
            <w:r w:rsidRPr="000D1998">
              <w:rPr>
                <w:rFonts w:ascii="Arial" w:hAnsi="Arial" w:cs="Arial"/>
                <w:color w:val="FF0000"/>
                <w:sz w:val="16"/>
                <w:szCs w:val="16"/>
              </w:rPr>
              <w:t>Local architecture</w:t>
            </w:r>
          </w:p>
        </w:tc>
        <w:tc>
          <w:tcPr>
            <w:tcW w:w="1843" w:type="dxa"/>
            <w:tcBorders>
              <w:top w:val="single" w:sz="4" w:space="0" w:color="auto"/>
              <w:left w:val="single" w:sz="4" w:space="0" w:color="auto"/>
              <w:right w:val="single" w:sz="4" w:space="0" w:color="auto"/>
            </w:tcBorders>
          </w:tcPr>
          <w:p w14:paraId="1DCC0B1A" w14:textId="586A7180" w:rsidR="00720A73" w:rsidRPr="002214DA" w:rsidRDefault="00720A73" w:rsidP="00720A73">
            <w:pPr>
              <w:pStyle w:val="NormalWeb"/>
              <w:rPr>
                <w:rFonts w:ascii="Arial" w:eastAsia="Roboto" w:hAnsi="Arial" w:cs="Arial"/>
                <w:sz w:val="20"/>
                <w:szCs w:val="20"/>
              </w:rPr>
            </w:pPr>
          </w:p>
        </w:tc>
      </w:tr>
      <w:tr w:rsidR="00B03C57" w:rsidRPr="001354CE" w14:paraId="105A985F" w14:textId="77777777" w:rsidTr="001A5B7A">
        <w:tc>
          <w:tcPr>
            <w:tcW w:w="1558" w:type="dxa"/>
            <w:shd w:val="clear" w:color="auto" w:fill="A8D08D" w:themeFill="accent6" w:themeFillTint="99"/>
          </w:tcPr>
          <w:p w14:paraId="31B03EB1" w14:textId="5DD480D3" w:rsidR="00B03C57" w:rsidRPr="00B048AD" w:rsidRDefault="00B03C57" w:rsidP="00B03C57">
            <w:pPr>
              <w:jc w:val="center"/>
              <w:rPr>
                <w:rFonts w:ascii="Arial" w:hAnsi="Arial" w:cs="Arial"/>
                <w:b/>
                <w:bCs/>
                <w:sz w:val="16"/>
                <w:szCs w:val="16"/>
              </w:rPr>
            </w:pPr>
            <w:r w:rsidRPr="00B048AD">
              <w:rPr>
                <w:rFonts w:ascii="Arial" w:hAnsi="Arial" w:cs="Arial"/>
                <w:b/>
                <w:bCs/>
                <w:sz w:val="16"/>
                <w:szCs w:val="16"/>
              </w:rPr>
              <w:t>Personalisation and Subject Links</w:t>
            </w:r>
          </w:p>
        </w:tc>
        <w:tc>
          <w:tcPr>
            <w:tcW w:w="226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61D20F" w14:textId="77777777" w:rsidR="00B03C57" w:rsidRPr="00B048AD" w:rsidRDefault="00B03C57" w:rsidP="00B03C57">
            <w:pPr>
              <w:jc w:val="center"/>
              <w:rPr>
                <w:rFonts w:ascii="Arial" w:eastAsia="Times New Roman" w:hAnsi="Arial" w:cs="Arial"/>
                <w:color w:val="000000"/>
                <w:sz w:val="16"/>
                <w:szCs w:val="16"/>
                <w:u w:val="single"/>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C5EF738" w14:textId="77777777" w:rsidR="00B03C57" w:rsidRPr="00E71EEB" w:rsidRDefault="00B03C57" w:rsidP="00B03C57">
            <w:pPr>
              <w:autoSpaceDE w:val="0"/>
              <w:autoSpaceDN w:val="0"/>
              <w:adjustRightInd w:val="0"/>
              <w:jc w:val="center"/>
              <w:rPr>
                <w:rFonts w:ascii="Arial" w:hAnsi="Arial" w:cs="Arial"/>
                <w:color w:val="000000" w:themeColor="text1"/>
                <w:sz w:val="16"/>
                <w:szCs w:val="16"/>
              </w:rPr>
            </w:pPr>
            <w:proofErr w:type="gramStart"/>
            <w:r w:rsidRPr="00E71EEB">
              <w:rPr>
                <w:rFonts w:ascii="Arial" w:hAnsi="Arial" w:cs="Arial"/>
                <w:color w:val="000000" w:themeColor="text1"/>
                <w:sz w:val="16"/>
                <w:szCs w:val="16"/>
              </w:rPr>
              <w:t>English :</w:t>
            </w:r>
            <w:proofErr w:type="gramEnd"/>
            <w:r w:rsidRPr="00E71EEB">
              <w:rPr>
                <w:rFonts w:ascii="Arial" w:hAnsi="Arial" w:cs="Arial"/>
                <w:color w:val="000000" w:themeColor="text1"/>
                <w:sz w:val="16"/>
                <w:szCs w:val="16"/>
              </w:rPr>
              <w:t xml:space="preserve"> Role play</w:t>
            </w:r>
          </w:p>
          <w:p w14:paraId="223EEDA5" w14:textId="77777777" w:rsidR="00B03C57" w:rsidRPr="00E71EEB" w:rsidRDefault="00B03C57" w:rsidP="00B03C57">
            <w:pPr>
              <w:autoSpaceDE w:val="0"/>
              <w:autoSpaceDN w:val="0"/>
              <w:adjustRightInd w:val="0"/>
              <w:jc w:val="center"/>
              <w:rPr>
                <w:rFonts w:ascii="Arial" w:hAnsi="Arial" w:cs="Arial"/>
                <w:color w:val="000000" w:themeColor="text1"/>
                <w:sz w:val="16"/>
                <w:szCs w:val="16"/>
              </w:rPr>
            </w:pPr>
            <w:proofErr w:type="gramStart"/>
            <w:r w:rsidRPr="00E71EEB">
              <w:rPr>
                <w:rFonts w:ascii="Arial" w:hAnsi="Arial" w:cs="Arial"/>
                <w:color w:val="000000" w:themeColor="text1"/>
                <w:sz w:val="16"/>
                <w:szCs w:val="16"/>
              </w:rPr>
              <w:t>English :</w:t>
            </w:r>
            <w:proofErr w:type="gramEnd"/>
            <w:r w:rsidRPr="00E71EEB">
              <w:rPr>
                <w:rFonts w:ascii="Arial" w:hAnsi="Arial" w:cs="Arial"/>
                <w:color w:val="000000" w:themeColor="text1"/>
                <w:sz w:val="16"/>
                <w:szCs w:val="16"/>
              </w:rPr>
              <w:t xml:space="preserve"> Comprehension questions</w:t>
            </w:r>
          </w:p>
          <w:p w14:paraId="632FA5A9" w14:textId="77777777" w:rsidR="00B03C57" w:rsidRPr="00E71EEB" w:rsidRDefault="00B03C57" w:rsidP="00B03C57">
            <w:pPr>
              <w:autoSpaceDE w:val="0"/>
              <w:autoSpaceDN w:val="0"/>
              <w:adjustRightInd w:val="0"/>
              <w:jc w:val="center"/>
              <w:rPr>
                <w:rFonts w:ascii="Arial" w:hAnsi="Arial" w:cs="Arial"/>
                <w:color w:val="000000" w:themeColor="text1"/>
                <w:sz w:val="16"/>
                <w:szCs w:val="16"/>
              </w:rPr>
            </w:pPr>
            <w:proofErr w:type="gramStart"/>
            <w:r w:rsidRPr="00E71EEB">
              <w:rPr>
                <w:rFonts w:ascii="Arial" w:hAnsi="Arial" w:cs="Arial"/>
                <w:color w:val="000000" w:themeColor="text1"/>
                <w:sz w:val="16"/>
                <w:szCs w:val="16"/>
              </w:rPr>
              <w:t>English :</w:t>
            </w:r>
            <w:proofErr w:type="gramEnd"/>
            <w:r w:rsidRPr="00E71EEB">
              <w:rPr>
                <w:rFonts w:ascii="Arial" w:hAnsi="Arial" w:cs="Arial"/>
                <w:color w:val="000000" w:themeColor="text1"/>
                <w:sz w:val="16"/>
                <w:szCs w:val="16"/>
              </w:rPr>
              <w:t xml:space="preserve"> Thoughts, feelings and speech bubbles.</w:t>
            </w:r>
          </w:p>
          <w:p w14:paraId="35F3329D" w14:textId="77777777" w:rsidR="00B03C57" w:rsidRPr="00E71EEB" w:rsidRDefault="00B03C57" w:rsidP="00B03C57">
            <w:pPr>
              <w:autoSpaceDE w:val="0"/>
              <w:autoSpaceDN w:val="0"/>
              <w:adjustRightInd w:val="0"/>
              <w:jc w:val="center"/>
              <w:rPr>
                <w:rFonts w:ascii="Arial" w:hAnsi="Arial" w:cs="Arial"/>
                <w:color w:val="000000" w:themeColor="text1"/>
                <w:sz w:val="16"/>
                <w:szCs w:val="16"/>
              </w:rPr>
            </w:pPr>
            <w:proofErr w:type="gramStart"/>
            <w:r w:rsidRPr="00E71EEB">
              <w:rPr>
                <w:rFonts w:ascii="Arial" w:hAnsi="Arial" w:cs="Arial"/>
                <w:color w:val="000000" w:themeColor="text1"/>
                <w:sz w:val="16"/>
                <w:szCs w:val="16"/>
              </w:rPr>
              <w:t>ICT :</w:t>
            </w:r>
            <w:proofErr w:type="gramEnd"/>
            <w:r w:rsidRPr="00E71EEB">
              <w:rPr>
                <w:rFonts w:ascii="Arial" w:hAnsi="Arial" w:cs="Arial"/>
                <w:color w:val="000000" w:themeColor="text1"/>
                <w:sz w:val="16"/>
                <w:szCs w:val="16"/>
              </w:rPr>
              <w:t xml:space="preserve"> Research</w:t>
            </w:r>
          </w:p>
          <w:p w14:paraId="4DE9924B" w14:textId="77777777" w:rsidR="00B03C57" w:rsidRPr="00E71EEB" w:rsidRDefault="00B03C57" w:rsidP="00B03C57">
            <w:pPr>
              <w:autoSpaceDE w:val="0"/>
              <w:autoSpaceDN w:val="0"/>
              <w:adjustRightInd w:val="0"/>
              <w:jc w:val="center"/>
              <w:rPr>
                <w:rFonts w:ascii="Arial" w:hAnsi="Arial" w:cs="Arial"/>
                <w:color w:val="000000" w:themeColor="text1"/>
                <w:sz w:val="16"/>
                <w:szCs w:val="16"/>
              </w:rPr>
            </w:pPr>
            <w:r w:rsidRPr="00E71EEB">
              <w:rPr>
                <w:rFonts w:ascii="Arial" w:hAnsi="Arial" w:cs="Arial"/>
                <w:color w:val="000000" w:themeColor="text1"/>
                <w:sz w:val="16"/>
                <w:szCs w:val="16"/>
              </w:rPr>
              <w:t>Maths: facts and figures. Data.</w:t>
            </w:r>
          </w:p>
          <w:p w14:paraId="30C46769" w14:textId="40A7448C" w:rsidR="00B03C57" w:rsidRPr="00B048AD" w:rsidRDefault="00B03C57" w:rsidP="00B03C57">
            <w:pPr>
              <w:pStyle w:val="NormalWeb"/>
              <w:spacing w:before="0" w:beforeAutospacing="0" w:after="0" w:afterAutospacing="0"/>
              <w:jc w:val="center"/>
              <w:rPr>
                <w:rFonts w:ascii="Arial" w:hAnsi="Arial" w:cs="Arial"/>
                <w:i/>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49E183F" w14:textId="77777777" w:rsidR="00B03C57" w:rsidRPr="00E71EEB" w:rsidRDefault="00B03C57" w:rsidP="00B03C57">
            <w:pPr>
              <w:pStyle w:val="ListParagraph"/>
              <w:autoSpaceDE w:val="0"/>
              <w:autoSpaceDN w:val="0"/>
              <w:adjustRightInd w:val="0"/>
              <w:ind w:left="227"/>
              <w:jc w:val="center"/>
              <w:rPr>
                <w:rFonts w:ascii="Arial" w:hAnsi="Arial" w:cs="Arial"/>
                <w:color w:val="000000" w:themeColor="text1"/>
                <w:sz w:val="16"/>
                <w:szCs w:val="16"/>
              </w:rPr>
            </w:pPr>
            <w:r w:rsidRPr="00E71EEB">
              <w:rPr>
                <w:rFonts w:ascii="Arial" w:hAnsi="Arial" w:cs="Arial"/>
                <w:color w:val="000000" w:themeColor="text1"/>
                <w:sz w:val="16"/>
                <w:szCs w:val="16"/>
              </w:rPr>
              <w:t>Geography – land use</w:t>
            </w:r>
          </w:p>
          <w:p w14:paraId="1014E9ED" w14:textId="77777777" w:rsidR="00B03C57" w:rsidRPr="00E71EEB" w:rsidRDefault="00B03C57" w:rsidP="00B03C57">
            <w:pPr>
              <w:pStyle w:val="ListParagraph"/>
              <w:autoSpaceDE w:val="0"/>
              <w:autoSpaceDN w:val="0"/>
              <w:adjustRightInd w:val="0"/>
              <w:ind w:left="227"/>
              <w:jc w:val="center"/>
              <w:rPr>
                <w:rFonts w:ascii="Arial" w:hAnsi="Arial" w:cs="Arial"/>
                <w:color w:val="000000" w:themeColor="text1"/>
                <w:sz w:val="16"/>
                <w:szCs w:val="16"/>
              </w:rPr>
            </w:pPr>
            <w:r w:rsidRPr="00E71EEB">
              <w:rPr>
                <w:rFonts w:ascii="Arial" w:hAnsi="Arial" w:cs="Arial"/>
                <w:color w:val="000000" w:themeColor="text1"/>
                <w:sz w:val="16"/>
                <w:szCs w:val="16"/>
              </w:rPr>
              <w:t>Comparing countries and vegetation</w:t>
            </w:r>
          </w:p>
          <w:p w14:paraId="79BFF870" w14:textId="0D5EF60D" w:rsidR="00B03C57" w:rsidRPr="00B048AD" w:rsidRDefault="00B03C57" w:rsidP="00B03C57">
            <w:pPr>
              <w:pStyle w:val="NormalWeb"/>
              <w:spacing w:before="0" w:beforeAutospacing="0" w:after="0" w:afterAutospacing="0"/>
              <w:jc w:val="center"/>
              <w:rPr>
                <w:rFonts w:ascii="Arial" w:hAnsi="Arial" w:cs="Arial"/>
                <w:i/>
                <w:sz w:val="16"/>
                <w:szCs w:val="16"/>
              </w:rPr>
            </w:pPr>
            <w:r w:rsidRPr="00E71EEB">
              <w:rPr>
                <w:rFonts w:ascii="Arial" w:hAnsi="Arial" w:cs="Arial"/>
                <w:color w:val="000000" w:themeColor="text1"/>
                <w:sz w:val="16"/>
                <w:szCs w:val="16"/>
              </w:rPr>
              <w:t>English – non-fiction skills and discussions with peers / teachers</w:t>
            </w:r>
          </w:p>
        </w:tc>
        <w:tc>
          <w:tcPr>
            <w:tcW w:w="21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AAE3F6" w14:textId="167E024B" w:rsidR="00B03C57" w:rsidRPr="00B048AD" w:rsidRDefault="00B03C57" w:rsidP="00B03C57">
            <w:pPr>
              <w:jc w:val="center"/>
              <w:rPr>
                <w:rFonts w:ascii="Arial" w:hAnsi="Arial" w:cs="Arial"/>
                <w:i/>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AF83733" w14:textId="48AD88D0" w:rsidR="00B03C57" w:rsidRPr="00B048AD" w:rsidRDefault="00B03C57" w:rsidP="00B03C57">
            <w:pPr>
              <w:pStyle w:val="NormalWeb"/>
              <w:spacing w:before="0" w:beforeAutospacing="0" w:after="0" w:afterAutospacing="0"/>
              <w:jc w:val="center"/>
              <w:rPr>
                <w:rFonts w:ascii="Arial" w:hAnsi="Arial" w:cs="Arial"/>
                <w: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F6A6968" w14:textId="77777777" w:rsidR="00B03C57" w:rsidRPr="00B048AD" w:rsidRDefault="00B03C57" w:rsidP="00B03C57">
            <w:pPr>
              <w:spacing w:before="100" w:beforeAutospacing="1" w:after="100" w:afterAutospacing="1"/>
              <w:jc w:val="center"/>
              <w:rPr>
                <w:rFonts w:ascii="Arial" w:eastAsia="Times New Roman" w:hAnsi="Arial" w:cs="Arial"/>
                <w:color w:val="000000"/>
                <w:sz w:val="16"/>
                <w:szCs w:val="16"/>
                <w:u w:val="single"/>
                <w:lang w:eastAsia="en-GB"/>
              </w:rPr>
            </w:pPr>
          </w:p>
        </w:tc>
      </w:tr>
      <w:tr w:rsidR="00B03C57" w:rsidRPr="001354CE" w14:paraId="678125C2" w14:textId="77777777" w:rsidTr="001A5B7A">
        <w:tc>
          <w:tcPr>
            <w:tcW w:w="1558" w:type="dxa"/>
            <w:shd w:val="clear" w:color="auto" w:fill="FFFF00"/>
          </w:tcPr>
          <w:p w14:paraId="26D4AE01" w14:textId="47DDE769" w:rsidR="00B03C57" w:rsidRPr="00B048AD" w:rsidRDefault="00B03C57" w:rsidP="00B03C57">
            <w:pPr>
              <w:jc w:val="center"/>
              <w:rPr>
                <w:rFonts w:ascii="Arial" w:hAnsi="Arial" w:cs="Arial"/>
                <w:b/>
                <w:bCs/>
                <w:sz w:val="16"/>
                <w:szCs w:val="16"/>
              </w:rPr>
            </w:pPr>
            <w:r w:rsidRPr="00B048AD">
              <w:rPr>
                <w:rFonts w:ascii="Arial" w:hAnsi="Arial" w:cs="Arial"/>
                <w:b/>
                <w:bCs/>
                <w:sz w:val="16"/>
                <w:szCs w:val="16"/>
              </w:rPr>
              <w:t>Key Vocabulary</w:t>
            </w:r>
          </w:p>
        </w:tc>
        <w:tc>
          <w:tcPr>
            <w:tcW w:w="2265" w:type="dxa"/>
            <w:tcBorders>
              <w:top w:val="single" w:sz="4" w:space="0" w:color="auto"/>
              <w:left w:val="single" w:sz="4" w:space="0" w:color="auto"/>
              <w:bottom w:val="single" w:sz="4" w:space="0" w:color="auto"/>
              <w:right w:val="single" w:sz="4" w:space="0" w:color="auto"/>
            </w:tcBorders>
            <w:shd w:val="clear" w:color="auto" w:fill="FFFF00"/>
          </w:tcPr>
          <w:p w14:paraId="48242019" w14:textId="094494AE" w:rsidR="00B03C57" w:rsidRPr="00D62DB2" w:rsidRDefault="00B03C57" w:rsidP="00B03C57">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14:paraId="4EE4F949" w14:textId="5EAA5110" w:rsidR="00B03C57" w:rsidRPr="00E71EEB" w:rsidRDefault="00B03C57" w:rsidP="00B03C57">
            <w:pPr>
              <w:jc w:val="center"/>
              <w:rPr>
                <w:rFonts w:ascii="Arial" w:hAnsi="Arial" w:cs="Arial"/>
                <w:sz w:val="16"/>
                <w:szCs w:val="16"/>
              </w:rPr>
            </w:pPr>
            <w:r w:rsidRPr="00E71EEB">
              <w:rPr>
                <w:rFonts w:ascii="Arial" w:hAnsi="Arial" w:cs="Arial"/>
                <w:sz w:val="16"/>
                <w:szCs w:val="16"/>
              </w:rPr>
              <w:t>poisonous air red cross</w:t>
            </w:r>
            <w:r>
              <w:rPr>
                <w:rFonts w:ascii="Arial" w:hAnsi="Arial" w:cs="Arial"/>
                <w:sz w:val="16"/>
                <w:szCs w:val="16"/>
              </w:rPr>
              <w:t xml:space="preserve">, </w:t>
            </w:r>
            <w:proofErr w:type="gramStart"/>
            <w:r w:rsidRPr="00E71EEB">
              <w:rPr>
                <w:rFonts w:ascii="Arial" w:hAnsi="Arial" w:cs="Arial"/>
                <w:sz w:val="16"/>
                <w:szCs w:val="16"/>
              </w:rPr>
              <w:t>plague  infects</w:t>
            </w:r>
            <w:proofErr w:type="gramEnd"/>
          </w:p>
          <w:p w14:paraId="3E1B4C52" w14:textId="39622DA5" w:rsidR="00B03C57" w:rsidRPr="00E71EEB" w:rsidRDefault="00B03C57" w:rsidP="00B03C57">
            <w:pPr>
              <w:jc w:val="center"/>
              <w:rPr>
                <w:rFonts w:ascii="Arial" w:hAnsi="Arial" w:cs="Arial"/>
                <w:sz w:val="16"/>
                <w:szCs w:val="16"/>
              </w:rPr>
            </w:pPr>
            <w:r w:rsidRPr="00E71EEB">
              <w:rPr>
                <w:rFonts w:ascii="Arial" w:hAnsi="Arial" w:cs="Arial"/>
                <w:sz w:val="16"/>
                <w:szCs w:val="16"/>
              </w:rPr>
              <w:t>spread   disease</w:t>
            </w:r>
            <w:r>
              <w:rPr>
                <w:rFonts w:ascii="Arial" w:hAnsi="Arial" w:cs="Arial"/>
                <w:sz w:val="16"/>
                <w:szCs w:val="16"/>
              </w:rPr>
              <w:t xml:space="preserve">, </w:t>
            </w:r>
            <w:r w:rsidRPr="00E71EEB">
              <w:rPr>
                <w:rFonts w:ascii="Arial" w:hAnsi="Arial" w:cs="Arial"/>
                <w:sz w:val="16"/>
                <w:szCs w:val="16"/>
              </w:rPr>
              <w:t>Europe   fire</w:t>
            </w:r>
          </w:p>
          <w:p w14:paraId="4BE3E218" w14:textId="1DB566E2" w:rsidR="00B03C57" w:rsidRPr="00E71EEB" w:rsidRDefault="00B03C57" w:rsidP="00B03C57">
            <w:pPr>
              <w:jc w:val="center"/>
              <w:rPr>
                <w:rFonts w:ascii="Arial" w:hAnsi="Arial" w:cs="Arial"/>
                <w:sz w:val="16"/>
                <w:szCs w:val="16"/>
              </w:rPr>
            </w:pPr>
            <w:proofErr w:type="gramStart"/>
            <w:r w:rsidRPr="00E71EEB">
              <w:rPr>
                <w:rFonts w:ascii="Arial" w:hAnsi="Arial" w:cs="Arial"/>
                <w:sz w:val="16"/>
                <w:szCs w:val="16"/>
              </w:rPr>
              <w:t>London  bakery</w:t>
            </w:r>
            <w:proofErr w:type="gramEnd"/>
            <w:r>
              <w:rPr>
                <w:rFonts w:ascii="Arial" w:hAnsi="Arial" w:cs="Arial"/>
                <w:sz w:val="16"/>
                <w:szCs w:val="16"/>
              </w:rPr>
              <w:t xml:space="preserve">, </w:t>
            </w:r>
            <w:r w:rsidRPr="00E71EEB">
              <w:rPr>
                <w:rFonts w:ascii="Arial" w:hAnsi="Arial" w:cs="Arial"/>
                <w:sz w:val="16"/>
                <w:szCs w:val="16"/>
              </w:rPr>
              <w:t>Doctors   rubbish</w:t>
            </w:r>
          </w:p>
          <w:p w14:paraId="51416D78" w14:textId="1FE1FE4C" w:rsidR="00B03C57" w:rsidRPr="00E71EEB" w:rsidRDefault="00B03C57" w:rsidP="00B03C57">
            <w:pPr>
              <w:jc w:val="center"/>
              <w:rPr>
                <w:rFonts w:ascii="Arial" w:hAnsi="Arial" w:cs="Arial"/>
                <w:sz w:val="16"/>
                <w:szCs w:val="16"/>
              </w:rPr>
            </w:pPr>
            <w:proofErr w:type="gramStart"/>
            <w:r w:rsidRPr="00E71EEB">
              <w:rPr>
                <w:rFonts w:ascii="Arial" w:hAnsi="Arial" w:cs="Arial"/>
                <w:sz w:val="16"/>
                <w:szCs w:val="16"/>
              </w:rPr>
              <w:t>Mask  pollution</w:t>
            </w:r>
            <w:proofErr w:type="gramEnd"/>
            <w:r>
              <w:rPr>
                <w:rFonts w:ascii="Arial" w:hAnsi="Arial" w:cs="Arial"/>
                <w:sz w:val="16"/>
                <w:szCs w:val="16"/>
              </w:rPr>
              <w:t xml:space="preserve">,  </w:t>
            </w:r>
            <w:r w:rsidRPr="00E71EEB">
              <w:rPr>
                <w:rFonts w:ascii="Arial" w:hAnsi="Arial" w:cs="Arial"/>
                <w:sz w:val="16"/>
                <w:szCs w:val="16"/>
              </w:rPr>
              <w:t>Rats cure  hot dry</w:t>
            </w:r>
          </w:p>
          <w:p w14:paraId="5611673D" w14:textId="77777777" w:rsidR="00B03C57" w:rsidRPr="00E71EEB" w:rsidRDefault="00B03C57" w:rsidP="00B03C57">
            <w:pPr>
              <w:jc w:val="center"/>
              <w:rPr>
                <w:rFonts w:ascii="Arial" w:hAnsi="Arial" w:cs="Arial"/>
                <w:sz w:val="16"/>
                <w:szCs w:val="16"/>
              </w:rPr>
            </w:pPr>
            <w:r w:rsidRPr="00E71EEB">
              <w:rPr>
                <w:rFonts w:ascii="Arial" w:hAnsi="Arial" w:cs="Arial"/>
                <w:sz w:val="16"/>
                <w:szCs w:val="16"/>
              </w:rPr>
              <w:t>Pudding Lane spread</w:t>
            </w:r>
          </w:p>
          <w:p w14:paraId="2CF040B7" w14:textId="19CE1A5D" w:rsidR="00B03C57" w:rsidRPr="00B048AD" w:rsidRDefault="00B03C57" w:rsidP="00B03C57">
            <w:pPr>
              <w:pStyle w:val="NormalWeb"/>
              <w:spacing w:before="0" w:beforeAutospacing="0" w:after="0" w:afterAutospacing="0"/>
              <w:jc w:val="center"/>
              <w:rPr>
                <w:rFonts w:ascii="Arial" w:hAnsi="Arial" w:cs="Arial"/>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00"/>
          </w:tcPr>
          <w:p w14:paraId="74B284CB" w14:textId="77777777" w:rsidR="00B03C57" w:rsidRPr="00E71EEB" w:rsidRDefault="00B03C57" w:rsidP="00B03C57">
            <w:pPr>
              <w:jc w:val="center"/>
              <w:rPr>
                <w:rFonts w:ascii="Arial" w:hAnsi="Arial" w:cs="Arial"/>
                <w:sz w:val="16"/>
                <w:szCs w:val="16"/>
              </w:rPr>
            </w:pPr>
            <w:r w:rsidRPr="00E71EEB">
              <w:rPr>
                <w:rFonts w:ascii="Arial" w:hAnsi="Arial" w:cs="Arial"/>
                <w:sz w:val="16"/>
                <w:szCs w:val="16"/>
              </w:rPr>
              <w:t>River</w:t>
            </w:r>
          </w:p>
          <w:p w14:paraId="7F9D66B0" w14:textId="77777777" w:rsidR="00B03C57" w:rsidRPr="00E71EEB" w:rsidRDefault="00B03C57" w:rsidP="00B03C57">
            <w:pPr>
              <w:jc w:val="center"/>
              <w:rPr>
                <w:rFonts w:ascii="Arial" w:hAnsi="Arial" w:cs="Arial"/>
                <w:sz w:val="16"/>
                <w:szCs w:val="16"/>
              </w:rPr>
            </w:pPr>
            <w:r w:rsidRPr="00E71EEB">
              <w:rPr>
                <w:rFonts w:ascii="Arial" w:hAnsi="Arial" w:cs="Arial"/>
                <w:sz w:val="16"/>
                <w:szCs w:val="16"/>
              </w:rPr>
              <w:t>Civilization, communities, states, nations and empires</w:t>
            </w:r>
          </w:p>
          <w:p w14:paraId="524C63C5" w14:textId="01C9B513" w:rsidR="00B03C57" w:rsidRPr="00E71EEB" w:rsidRDefault="00B03C57" w:rsidP="00B03C57">
            <w:pPr>
              <w:jc w:val="center"/>
              <w:rPr>
                <w:rFonts w:ascii="Arial" w:hAnsi="Arial" w:cs="Arial"/>
                <w:sz w:val="16"/>
                <w:szCs w:val="16"/>
              </w:rPr>
            </w:pPr>
            <w:r w:rsidRPr="00E71EEB">
              <w:rPr>
                <w:rFonts w:ascii="Arial" w:hAnsi="Arial" w:cs="Arial"/>
                <w:sz w:val="16"/>
                <w:szCs w:val="16"/>
              </w:rPr>
              <w:t>Legacy</w:t>
            </w:r>
            <w:r>
              <w:rPr>
                <w:rFonts w:ascii="Arial" w:hAnsi="Arial" w:cs="Arial"/>
                <w:sz w:val="16"/>
                <w:szCs w:val="16"/>
              </w:rPr>
              <w:t xml:space="preserve">, </w:t>
            </w:r>
            <w:r w:rsidRPr="00E71EEB">
              <w:rPr>
                <w:rFonts w:ascii="Arial" w:hAnsi="Arial" w:cs="Arial"/>
                <w:sz w:val="16"/>
                <w:szCs w:val="16"/>
              </w:rPr>
              <w:t>Achievements</w:t>
            </w:r>
          </w:p>
          <w:p w14:paraId="579C6F5B" w14:textId="77777777" w:rsidR="00B03C57" w:rsidRPr="00E71EEB" w:rsidRDefault="00B03C57" w:rsidP="00B03C57">
            <w:pPr>
              <w:jc w:val="center"/>
              <w:rPr>
                <w:rFonts w:ascii="Arial" w:hAnsi="Arial" w:cs="Arial"/>
                <w:sz w:val="16"/>
                <w:szCs w:val="16"/>
              </w:rPr>
            </w:pPr>
            <w:r w:rsidRPr="00E71EEB">
              <w:rPr>
                <w:rFonts w:ascii="Arial" w:hAnsi="Arial" w:cs="Arial"/>
                <w:sz w:val="16"/>
                <w:szCs w:val="16"/>
              </w:rPr>
              <w:t>Similarities and differences</w:t>
            </w:r>
          </w:p>
          <w:p w14:paraId="7C8EEA1E" w14:textId="16C0A8DC" w:rsidR="00B03C57" w:rsidRPr="00E71EEB" w:rsidRDefault="00B03C57" w:rsidP="00B03C57">
            <w:pPr>
              <w:jc w:val="center"/>
              <w:rPr>
                <w:rFonts w:ascii="Arial" w:hAnsi="Arial" w:cs="Arial"/>
                <w:sz w:val="16"/>
                <w:szCs w:val="16"/>
              </w:rPr>
            </w:pPr>
            <w:r w:rsidRPr="00E71EEB">
              <w:rPr>
                <w:rFonts w:ascii="Arial" w:hAnsi="Arial" w:cs="Arial"/>
                <w:sz w:val="16"/>
                <w:szCs w:val="16"/>
              </w:rPr>
              <w:t>Ancient</w:t>
            </w:r>
            <w:r>
              <w:rPr>
                <w:rFonts w:ascii="Arial" w:hAnsi="Arial" w:cs="Arial"/>
                <w:sz w:val="16"/>
                <w:szCs w:val="16"/>
              </w:rPr>
              <w:t xml:space="preserve">, </w:t>
            </w:r>
            <w:r w:rsidRPr="00E71EEB">
              <w:rPr>
                <w:rFonts w:ascii="Arial" w:hAnsi="Arial" w:cs="Arial"/>
                <w:sz w:val="16"/>
                <w:szCs w:val="16"/>
              </w:rPr>
              <w:t>Clothes, food, education.</w:t>
            </w:r>
          </w:p>
          <w:p w14:paraId="17EF79F6" w14:textId="093A7E42" w:rsidR="00B03C57" w:rsidRPr="00B048AD" w:rsidRDefault="00B03C57" w:rsidP="00B03C57">
            <w:pPr>
              <w:pStyle w:val="NormalWeb"/>
              <w:spacing w:before="0" w:beforeAutospacing="0" w:after="0" w:afterAutospacing="0"/>
              <w:jc w:val="center"/>
              <w:rPr>
                <w:rFonts w:ascii="Arial" w:hAnsi="Arial" w:cs="Arial"/>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00"/>
          </w:tcPr>
          <w:p w14:paraId="59267ECC" w14:textId="658C3CBA" w:rsidR="00B03C57" w:rsidRPr="00B048AD" w:rsidRDefault="00B03C57" w:rsidP="00B03C57">
            <w:pPr>
              <w:jc w:val="center"/>
              <w:rPr>
                <w:rFonts w:ascii="Arial" w:hAnsi="Arial" w:cs="Arial"/>
                <w:i/>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14:paraId="34DB4D4C" w14:textId="01622F03" w:rsidR="00B03C57" w:rsidRPr="00B048AD" w:rsidRDefault="00B03C57" w:rsidP="00B03C57">
            <w:pPr>
              <w:pStyle w:val="NormalWeb"/>
              <w:spacing w:before="0" w:beforeAutospacing="0" w:after="0" w:afterAutospacing="0"/>
              <w:jc w:val="center"/>
              <w:rPr>
                <w:rFonts w:ascii="Arial" w:hAnsi="Arial" w:cs="Arial"/>
                <w: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C3139BE" w14:textId="0A309CAE" w:rsidR="00B03C57" w:rsidRPr="00B048AD" w:rsidRDefault="00B03C57" w:rsidP="00B03C57">
            <w:pPr>
              <w:jc w:val="center"/>
              <w:rPr>
                <w:rFonts w:eastAsia="Times New Roman"/>
                <w:u w:val="single"/>
                <w:lang w:eastAsia="en-GB"/>
              </w:rPr>
            </w:pPr>
          </w:p>
        </w:tc>
      </w:tr>
      <w:tr w:rsidR="00720A73" w:rsidRPr="001354CE" w14:paraId="62F53BDA" w14:textId="77777777" w:rsidTr="001A5B7A">
        <w:trPr>
          <w:trHeight w:val="470"/>
        </w:trPr>
        <w:tc>
          <w:tcPr>
            <w:tcW w:w="1558" w:type="dxa"/>
            <w:shd w:val="clear" w:color="auto" w:fill="auto"/>
          </w:tcPr>
          <w:p w14:paraId="5B6A4777" w14:textId="435D3C32" w:rsidR="00720A73" w:rsidRPr="001354CE" w:rsidRDefault="00720A73" w:rsidP="00720A73">
            <w:pPr>
              <w:jc w:val="center"/>
              <w:rPr>
                <w:rFonts w:ascii="Arial" w:hAnsi="Arial" w:cs="Arial"/>
                <w:b/>
                <w:bCs/>
                <w:sz w:val="20"/>
                <w:szCs w:val="20"/>
              </w:rPr>
            </w:pPr>
            <w:r w:rsidRPr="001354CE">
              <w:rPr>
                <w:rFonts w:ascii="Arial" w:hAnsi="Arial" w:cs="Arial"/>
                <w:b/>
                <w:bCs/>
                <w:sz w:val="20"/>
                <w:szCs w:val="20"/>
              </w:rPr>
              <w:t>Year 5</w:t>
            </w:r>
          </w:p>
        </w:tc>
        <w:tc>
          <w:tcPr>
            <w:tcW w:w="2265" w:type="dxa"/>
            <w:shd w:val="clear" w:color="auto" w:fill="auto"/>
          </w:tcPr>
          <w:p w14:paraId="213380FC" w14:textId="77777777" w:rsidR="00720A73" w:rsidRPr="001354CE" w:rsidRDefault="00720A73" w:rsidP="00720A73">
            <w:pPr>
              <w:rPr>
                <w:rFonts w:ascii="Arial" w:hAnsi="Arial" w:cs="Arial"/>
                <w:b/>
                <w:sz w:val="20"/>
                <w:szCs w:val="20"/>
              </w:rPr>
            </w:pPr>
          </w:p>
        </w:tc>
        <w:tc>
          <w:tcPr>
            <w:tcW w:w="2268" w:type="dxa"/>
            <w:shd w:val="clear" w:color="auto" w:fill="auto"/>
          </w:tcPr>
          <w:p w14:paraId="428904EA" w14:textId="08BAF1F5" w:rsidR="00720A73" w:rsidRPr="00966F5A" w:rsidRDefault="00720A73" w:rsidP="00720A73">
            <w:pPr>
              <w:pStyle w:val="NormalWeb"/>
              <w:spacing w:before="0" w:beforeAutospacing="0" w:after="0" w:afterAutospacing="0"/>
              <w:jc w:val="center"/>
              <w:rPr>
                <w:rFonts w:ascii="Arial" w:hAnsi="Arial" w:cs="Arial"/>
                <w:color w:val="FF0000"/>
                <w:sz w:val="16"/>
                <w:szCs w:val="16"/>
                <w:u w:val="single"/>
              </w:rPr>
            </w:pPr>
            <w:r w:rsidRPr="00966F5A">
              <w:rPr>
                <w:rFonts w:ascii="Arial" w:hAnsi="Arial" w:cs="Arial"/>
                <w:color w:val="FF0000"/>
                <w:sz w:val="16"/>
                <w:szCs w:val="16"/>
                <w:u w:val="single"/>
              </w:rPr>
              <w:t>Ancient Greece</w:t>
            </w:r>
          </w:p>
          <w:p w14:paraId="1D8E4FCA" w14:textId="77777777" w:rsidR="00720A73" w:rsidRPr="0093239C" w:rsidRDefault="00720A73" w:rsidP="00720A73">
            <w:pPr>
              <w:pStyle w:val="NormalWeb"/>
              <w:spacing w:before="0" w:beforeAutospacing="0" w:after="0" w:afterAutospacing="0"/>
              <w:jc w:val="center"/>
              <w:rPr>
                <w:rFonts w:ascii="Arial" w:hAnsi="Arial" w:cs="Arial"/>
                <w:sz w:val="16"/>
                <w:szCs w:val="16"/>
                <w:u w:val="single"/>
              </w:rPr>
            </w:pPr>
          </w:p>
          <w:p w14:paraId="7797B67F" w14:textId="77777777" w:rsidR="00720A73" w:rsidRPr="0093239C" w:rsidRDefault="00720A73" w:rsidP="00720A73">
            <w:pPr>
              <w:pStyle w:val="bulletundertext"/>
              <w:numPr>
                <w:ilvl w:val="0"/>
                <w:numId w:val="0"/>
              </w:numPr>
              <w:spacing w:after="0"/>
              <w:jc w:val="center"/>
              <w:rPr>
                <w:sz w:val="16"/>
                <w:szCs w:val="16"/>
              </w:rPr>
            </w:pPr>
            <w:r w:rsidRPr="0093239C">
              <w:rPr>
                <w:sz w:val="16"/>
                <w:szCs w:val="16"/>
              </w:rPr>
              <w:t>Ancient Greece – a study of Greek life and achievements and their influence on the western world</w:t>
            </w:r>
          </w:p>
          <w:p w14:paraId="1241163C" w14:textId="77777777" w:rsidR="00720A73" w:rsidRPr="0093239C" w:rsidRDefault="00720A73" w:rsidP="00720A73">
            <w:pPr>
              <w:pStyle w:val="bulletundertext"/>
              <w:numPr>
                <w:ilvl w:val="0"/>
                <w:numId w:val="0"/>
              </w:numPr>
              <w:spacing w:after="0"/>
              <w:jc w:val="center"/>
              <w:rPr>
                <w:sz w:val="16"/>
                <w:szCs w:val="16"/>
              </w:rPr>
            </w:pPr>
          </w:p>
          <w:p w14:paraId="54E4B1F5" w14:textId="77777777" w:rsidR="00720A73" w:rsidRPr="0093239C" w:rsidRDefault="00720A73" w:rsidP="00720A73">
            <w:pPr>
              <w:pStyle w:val="bulletundertext"/>
              <w:numPr>
                <w:ilvl w:val="0"/>
                <w:numId w:val="0"/>
              </w:numPr>
              <w:spacing w:after="0"/>
              <w:jc w:val="center"/>
              <w:rPr>
                <w:sz w:val="16"/>
                <w:szCs w:val="16"/>
                <w:u w:val="single"/>
              </w:rPr>
            </w:pPr>
            <w:r w:rsidRPr="0093239C">
              <w:rPr>
                <w:sz w:val="16"/>
                <w:szCs w:val="16"/>
                <w:u w:val="single"/>
              </w:rPr>
              <w:t>NC Objectives</w:t>
            </w:r>
          </w:p>
          <w:p w14:paraId="65FEA515" w14:textId="04A54F6D" w:rsidR="00720A73" w:rsidRPr="0093239C" w:rsidRDefault="00720A73" w:rsidP="00720A73">
            <w:pPr>
              <w:pStyle w:val="bulletundertext"/>
              <w:numPr>
                <w:ilvl w:val="0"/>
                <w:numId w:val="0"/>
              </w:numPr>
              <w:spacing w:after="0"/>
              <w:jc w:val="center"/>
              <w:rPr>
                <w:sz w:val="16"/>
                <w:szCs w:val="16"/>
              </w:rPr>
            </w:pPr>
            <w:r w:rsidRPr="0093239C">
              <w:rPr>
                <w:sz w:val="16"/>
                <w:szCs w:val="16"/>
              </w:rPr>
              <w:t>Pupils should continue to develop a chronologically secure knowledge and understanding of British, local and world history, establishing clear narratives within and across the periods they study.</w:t>
            </w:r>
          </w:p>
          <w:p w14:paraId="750FF3B0" w14:textId="77777777" w:rsidR="00720A73" w:rsidRPr="0093239C" w:rsidRDefault="00720A73" w:rsidP="00720A73">
            <w:pPr>
              <w:pStyle w:val="NormalWeb"/>
              <w:spacing w:before="0" w:beforeAutospacing="0" w:after="0" w:afterAutospacing="0"/>
              <w:jc w:val="center"/>
              <w:rPr>
                <w:rFonts w:ascii="Arial" w:hAnsi="Arial" w:cs="Arial"/>
                <w:sz w:val="16"/>
                <w:szCs w:val="16"/>
                <w:u w:val="single"/>
              </w:rPr>
            </w:pPr>
          </w:p>
          <w:p w14:paraId="000497B5" w14:textId="77777777" w:rsidR="00720A73" w:rsidRPr="0093239C" w:rsidRDefault="00720A73" w:rsidP="00720A73">
            <w:pPr>
              <w:pStyle w:val="bulletundertext"/>
              <w:numPr>
                <w:ilvl w:val="0"/>
                <w:numId w:val="0"/>
              </w:numPr>
              <w:spacing w:after="0"/>
              <w:jc w:val="center"/>
              <w:rPr>
                <w:sz w:val="16"/>
                <w:szCs w:val="16"/>
              </w:rPr>
            </w:pPr>
            <w:r w:rsidRPr="0093239C">
              <w:rPr>
                <w:sz w:val="16"/>
                <w:szCs w:val="16"/>
              </w:rPr>
              <w:lastRenderedPageBreak/>
              <w:t>They should understand how our knowledge of the past is constructed from a range of sources.</w:t>
            </w:r>
          </w:p>
          <w:p w14:paraId="4FE816F1" w14:textId="77777777" w:rsidR="00720A73" w:rsidRPr="0093239C" w:rsidRDefault="00720A73" w:rsidP="00720A73">
            <w:pPr>
              <w:jc w:val="center"/>
              <w:rPr>
                <w:rFonts w:ascii="Arial" w:hAnsi="Arial" w:cs="Arial"/>
                <w:b/>
                <w:sz w:val="16"/>
                <w:szCs w:val="16"/>
              </w:rPr>
            </w:pPr>
          </w:p>
        </w:tc>
        <w:tc>
          <w:tcPr>
            <w:tcW w:w="3118" w:type="dxa"/>
            <w:shd w:val="clear" w:color="auto" w:fill="auto"/>
          </w:tcPr>
          <w:p w14:paraId="4B3CBC77" w14:textId="480E7F16" w:rsidR="00720A73" w:rsidRPr="00966F5A" w:rsidRDefault="00720A73" w:rsidP="00720A73">
            <w:pPr>
              <w:pStyle w:val="NormalWeb"/>
              <w:spacing w:before="0" w:beforeAutospacing="0" w:after="0" w:afterAutospacing="0"/>
              <w:jc w:val="center"/>
              <w:rPr>
                <w:rFonts w:ascii="Arial" w:hAnsi="Arial" w:cs="Arial"/>
                <w:color w:val="FF0000"/>
                <w:sz w:val="16"/>
                <w:szCs w:val="16"/>
                <w:u w:val="single"/>
              </w:rPr>
            </w:pPr>
            <w:r w:rsidRPr="00966F5A">
              <w:rPr>
                <w:rFonts w:ascii="Arial" w:hAnsi="Arial" w:cs="Arial"/>
                <w:color w:val="FF0000"/>
                <w:sz w:val="16"/>
                <w:szCs w:val="16"/>
                <w:u w:val="single"/>
              </w:rPr>
              <w:lastRenderedPageBreak/>
              <w:t>Mayan Civilisation</w:t>
            </w:r>
          </w:p>
          <w:p w14:paraId="74170688" w14:textId="77777777" w:rsidR="00720A73" w:rsidRPr="0093239C" w:rsidRDefault="00720A73" w:rsidP="00720A73">
            <w:pPr>
              <w:spacing w:before="100" w:beforeAutospacing="1"/>
              <w:jc w:val="center"/>
              <w:rPr>
                <w:rFonts w:ascii="Arial" w:hAnsi="Arial" w:cs="Arial"/>
                <w:sz w:val="16"/>
                <w:szCs w:val="16"/>
                <w:u w:val="single"/>
              </w:rPr>
            </w:pPr>
            <w:r w:rsidRPr="0093239C">
              <w:rPr>
                <w:rFonts w:ascii="Arial" w:hAnsi="Arial" w:cs="Arial"/>
                <w:sz w:val="16"/>
                <w:szCs w:val="16"/>
                <w:u w:val="single"/>
              </w:rPr>
              <w:t>NC Objectives</w:t>
            </w:r>
          </w:p>
          <w:p w14:paraId="32628D49" w14:textId="77777777" w:rsidR="00720A73" w:rsidRPr="0093239C" w:rsidRDefault="00720A73" w:rsidP="00720A73">
            <w:pPr>
              <w:pStyle w:val="bulletundertext"/>
              <w:numPr>
                <w:ilvl w:val="0"/>
                <w:numId w:val="0"/>
              </w:numPr>
              <w:spacing w:after="0"/>
              <w:jc w:val="center"/>
              <w:rPr>
                <w:sz w:val="16"/>
                <w:szCs w:val="16"/>
              </w:rPr>
            </w:pPr>
            <w:r w:rsidRPr="0093239C">
              <w:rPr>
                <w:sz w:val="16"/>
                <w:szCs w:val="16"/>
              </w:rPr>
              <w:t>A non-European society that provides contrasts with British history: Mayan civilization c. AD 900</w:t>
            </w:r>
          </w:p>
          <w:p w14:paraId="09D3095B" w14:textId="77777777" w:rsidR="00720A73" w:rsidRPr="0093239C" w:rsidRDefault="00720A73" w:rsidP="00720A73">
            <w:pPr>
              <w:pStyle w:val="bulletundertext"/>
              <w:numPr>
                <w:ilvl w:val="0"/>
                <w:numId w:val="0"/>
              </w:numPr>
              <w:jc w:val="center"/>
              <w:rPr>
                <w:sz w:val="16"/>
                <w:szCs w:val="16"/>
              </w:rPr>
            </w:pPr>
          </w:p>
          <w:p w14:paraId="001AA7C0" w14:textId="77777777" w:rsidR="00720A73" w:rsidRPr="0093239C" w:rsidRDefault="00720A73" w:rsidP="00720A73">
            <w:pPr>
              <w:pStyle w:val="bulletundertext"/>
              <w:numPr>
                <w:ilvl w:val="0"/>
                <w:numId w:val="0"/>
              </w:numPr>
              <w:jc w:val="center"/>
              <w:rPr>
                <w:sz w:val="16"/>
                <w:szCs w:val="16"/>
              </w:rPr>
            </w:pPr>
            <w:r w:rsidRPr="0093239C">
              <w:rPr>
                <w:sz w:val="16"/>
                <w:szCs w:val="16"/>
              </w:rPr>
              <w:t>Pupils should continue to develop a chronologically secure knowledge and understanding of British, local and world history, establishing clear narratives within and across the periods they study.</w:t>
            </w:r>
          </w:p>
          <w:p w14:paraId="19A2335D" w14:textId="77777777" w:rsidR="00720A73" w:rsidRPr="0093239C" w:rsidRDefault="00720A73" w:rsidP="00720A73">
            <w:pPr>
              <w:pStyle w:val="bulletundertext"/>
              <w:numPr>
                <w:ilvl w:val="0"/>
                <w:numId w:val="0"/>
              </w:numPr>
              <w:spacing w:after="0"/>
              <w:jc w:val="center"/>
              <w:rPr>
                <w:sz w:val="16"/>
                <w:szCs w:val="16"/>
              </w:rPr>
            </w:pPr>
            <w:r w:rsidRPr="0093239C">
              <w:rPr>
                <w:sz w:val="16"/>
                <w:szCs w:val="16"/>
              </w:rPr>
              <w:lastRenderedPageBreak/>
              <w:t>They should understand how our knowledge of the past is constructed from a range of sources.</w:t>
            </w:r>
          </w:p>
          <w:p w14:paraId="7E993C9E" w14:textId="77777777" w:rsidR="00720A73" w:rsidRPr="0093239C" w:rsidRDefault="00720A73" w:rsidP="00720A73">
            <w:pPr>
              <w:pStyle w:val="bulletundertext"/>
              <w:numPr>
                <w:ilvl w:val="0"/>
                <w:numId w:val="0"/>
              </w:numPr>
              <w:jc w:val="center"/>
              <w:rPr>
                <w:sz w:val="16"/>
                <w:szCs w:val="16"/>
              </w:rPr>
            </w:pPr>
          </w:p>
          <w:p w14:paraId="57B76CB1" w14:textId="77777777" w:rsidR="00720A73" w:rsidRPr="0093239C" w:rsidRDefault="00720A73" w:rsidP="00720A73">
            <w:pPr>
              <w:pStyle w:val="bulletundertext"/>
              <w:numPr>
                <w:ilvl w:val="0"/>
                <w:numId w:val="0"/>
              </w:numPr>
              <w:spacing w:after="0"/>
              <w:jc w:val="center"/>
              <w:rPr>
                <w:sz w:val="16"/>
                <w:szCs w:val="16"/>
              </w:rPr>
            </w:pPr>
            <w:r w:rsidRPr="0093239C">
              <w:rPr>
                <w:sz w:val="16"/>
                <w:szCs w:val="16"/>
              </w:rPr>
              <w:t>They should note connections, contrasts and trends over time and develop the appropriate use of historical terms.</w:t>
            </w:r>
          </w:p>
          <w:p w14:paraId="32D1B8EA" w14:textId="77777777" w:rsidR="00720A73" w:rsidRPr="0093239C" w:rsidRDefault="00720A73" w:rsidP="00720A73">
            <w:pPr>
              <w:jc w:val="center"/>
              <w:rPr>
                <w:rFonts w:ascii="Arial" w:hAnsi="Arial" w:cs="Arial"/>
                <w:bCs/>
                <w:sz w:val="16"/>
                <w:szCs w:val="16"/>
              </w:rPr>
            </w:pPr>
          </w:p>
          <w:p w14:paraId="32AFB117" w14:textId="77777777" w:rsidR="00720A73" w:rsidRPr="0093239C" w:rsidRDefault="00720A73" w:rsidP="00720A73">
            <w:pPr>
              <w:pStyle w:val="bulletundertext"/>
              <w:numPr>
                <w:ilvl w:val="0"/>
                <w:numId w:val="0"/>
              </w:numPr>
              <w:jc w:val="center"/>
              <w:rPr>
                <w:sz w:val="16"/>
                <w:szCs w:val="16"/>
              </w:rPr>
            </w:pPr>
            <w:r w:rsidRPr="0093239C">
              <w:rPr>
                <w:sz w:val="16"/>
                <w:szCs w:val="16"/>
              </w:rPr>
              <w:t>They should regularly address and sometimes devise historically valid questions about change, cause, similarity and difference, and significance.</w:t>
            </w:r>
          </w:p>
          <w:p w14:paraId="15C4FBC3" w14:textId="77777777" w:rsidR="00720A73" w:rsidRPr="0093239C" w:rsidRDefault="00720A73" w:rsidP="00720A73">
            <w:pPr>
              <w:jc w:val="center"/>
              <w:rPr>
                <w:rFonts w:ascii="Arial" w:hAnsi="Arial" w:cs="Arial"/>
                <w:b/>
                <w:sz w:val="16"/>
                <w:szCs w:val="16"/>
              </w:rPr>
            </w:pPr>
          </w:p>
        </w:tc>
        <w:tc>
          <w:tcPr>
            <w:tcW w:w="2126" w:type="dxa"/>
            <w:shd w:val="clear" w:color="auto" w:fill="auto"/>
          </w:tcPr>
          <w:p w14:paraId="40FB2402" w14:textId="77777777" w:rsidR="00720A73" w:rsidRPr="001354CE" w:rsidRDefault="00720A73" w:rsidP="00720A73">
            <w:pPr>
              <w:rPr>
                <w:rFonts w:ascii="Arial" w:hAnsi="Arial" w:cs="Arial"/>
                <w:b/>
                <w:sz w:val="20"/>
                <w:szCs w:val="20"/>
              </w:rPr>
            </w:pPr>
          </w:p>
        </w:tc>
        <w:tc>
          <w:tcPr>
            <w:tcW w:w="2410" w:type="dxa"/>
            <w:shd w:val="clear" w:color="auto" w:fill="auto"/>
          </w:tcPr>
          <w:p w14:paraId="62768A3F" w14:textId="00E97683" w:rsidR="00720A73" w:rsidRPr="00966F5A" w:rsidRDefault="00720A73" w:rsidP="00720A73">
            <w:pPr>
              <w:jc w:val="center"/>
              <w:rPr>
                <w:rFonts w:ascii="Arial" w:hAnsi="Arial" w:cs="Arial"/>
                <w:color w:val="FF0000"/>
                <w:sz w:val="16"/>
                <w:szCs w:val="16"/>
              </w:rPr>
            </w:pPr>
            <w:r w:rsidRPr="00966F5A">
              <w:rPr>
                <w:rFonts w:ascii="Arial" w:hAnsi="Arial" w:cs="Arial"/>
                <w:b/>
                <w:color w:val="FF0000"/>
                <w:sz w:val="16"/>
                <w:szCs w:val="16"/>
                <w:u w:val="single"/>
              </w:rPr>
              <w:t>Local history</w:t>
            </w:r>
          </w:p>
          <w:p w14:paraId="7DA13518" w14:textId="477F4064" w:rsidR="00720A73" w:rsidRPr="00FD4BCB" w:rsidRDefault="00720A73" w:rsidP="00720A73">
            <w:pPr>
              <w:jc w:val="center"/>
              <w:rPr>
                <w:rFonts w:ascii="Arial" w:hAnsi="Arial" w:cs="Arial"/>
                <w:b/>
                <w:sz w:val="16"/>
                <w:szCs w:val="16"/>
              </w:rPr>
            </w:pPr>
            <w:r>
              <w:rPr>
                <w:rFonts w:ascii="Arial" w:hAnsi="Arial" w:cs="Arial"/>
                <w:sz w:val="16"/>
                <w:szCs w:val="16"/>
              </w:rPr>
              <w:t>TBD</w:t>
            </w:r>
          </w:p>
        </w:tc>
        <w:tc>
          <w:tcPr>
            <w:tcW w:w="1843" w:type="dxa"/>
            <w:shd w:val="clear" w:color="auto" w:fill="auto"/>
          </w:tcPr>
          <w:p w14:paraId="32B19D88" w14:textId="50928CE1" w:rsidR="00720A73" w:rsidRPr="001354CE" w:rsidRDefault="00720A73" w:rsidP="00720A73">
            <w:pPr>
              <w:rPr>
                <w:rFonts w:ascii="Arial" w:hAnsi="Arial" w:cs="Arial"/>
                <w:b/>
                <w:sz w:val="20"/>
                <w:szCs w:val="20"/>
              </w:rPr>
            </w:pPr>
          </w:p>
        </w:tc>
      </w:tr>
      <w:tr w:rsidR="00307C28" w:rsidRPr="001354CE" w14:paraId="6CCA6FFF" w14:textId="77777777" w:rsidTr="001A5B7A">
        <w:tc>
          <w:tcPr>
            <w:tcW w:w="1558" w:type="dxa"/>
            <w:shd w:val="clear" w:color="auto" w:fill="A8D08D" w:themeFill="accent6" w:themeFillTint="99"/>
          </w:tcPr>
          <w:p w14:paraId="72139311" w14:textId="731E1D72" w:rsidR="00307C28" w:rsidRPr="00B048AD" w:rsidRDefault="00307C28" w:rsidP="00307C28">
            <w:pPr>
              <w:jc w:val="center"/>
              <w:rPr>
                <w:rFonts w:ascii="Arial" w:hAnsi="Arial" w:cs="Arial"/>
                <w:b/>
                <w:bCs/>
                <w:sz w:val="16"/>
                <w:szCs w:val="16"/>
              </w:rPr>
            </w:pPr>
            <w:r w:rsidRPr="00B048AD">
              <w:rPr>
                <w:rFonts w:ascii="Arial" w:hAnsi="Arial" w:cs="Arial"/>
                <w:b/>
                <w:bCs/>
                <w:sz w:val="16"/>
                <w:szCs w:val="16"/>
              </w:rPr>
              <w:lastRenderedPageBreak/>
              <w:t>Personalisation and Subject Links</w:t>
            </w:r>
          </w:p>
        </w:tc>
        <w:tc>
          <w:tcPr>
            <w:tcW w:w="2265" w:type="dxa"/>
            <w:shd w:val="clear" w:color="auto" w:fill="A8D08D" w:themeFill="accent6" w:themeFillTint="99"/>
          </w:tcPr>
          <w:p w14:paraId="73FDE6B6" w14:textId="77777777" w:rsidR="00307C28" w:rsidRPr="00B048AD" w:rsidRDefault="00307C28" w:rsidP="00307C28">
            <w:pPr>
              <w:pStyle w:val="NormalWeb"/>
              <w:jc w:val="center"/>
              <w:rPr>
                <w:rFonts w:ascii="Arial" w:hAnsi="Arial" w:cs="Arial"/>
                <w:b/>
                <w:sz w:val="16"/>
                <w:szCs w:val="16"/>
              </w:rPr>
            </w:pPr>
          </w:p>
        </w:tc>
        <w:tc>
          <w:tcPr>
            <w:tcW w:w="2268" w:type="dxa"/>
            <w:shd w:val="clear" w:color="auto" w:fill="A8D08D" w:themeFill="accent6" w:themeFillTint="99"/>
          </w:tcPr>
          <w:p w14:paraId="655C8B0F" w14:textId="77777777" w:rsidR="00307C28" w:rsidRDefault="00307C28" w:rsidP="00307C28">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Geography</w:t>
            </w:r>
          </w:p>
          <w:p w14:paraId="6E88D7EA" w14:textId="517274F4" w:rsidR="00307C28" w:rsidRPr="00585130" w:rsidRDefault="00307C28" w:rsidP="00585130">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Mathematics</w:t>
            </w:r>
            <w:r w:rsidR="00585130">
              <w:rPr>
                <w:rFonts w:ascii="Arial" w:hAnsi="Arial" w:cs="Arial"/>
                <w:color w:val="000000" w:themeColor="text1"/>
                <w:sz w:val="16"/>
                <w:szCs w:val="16"/>
              </w:rPr>
              <w:t xml:space="preserve">, </w:t>
            </w:r>
            <w:r>
              <w:rPr>
                <w:rFonts w:ascii="Arial" w:hAnsi="Arial" w:cs="Arial"/>
                <w:color w:val="000000" w:themeColor="text1"/>
                <w:sz w:val="16"/>
                <w:szCs w:val="16"/>
              </w:rPr>
              <w:t>English</w:t>
            </w:r>
          </w:p>
        </w:tc>
        <w:tc>
          <w:tcPr>
            <w:tcW w:w="3118" w:type="dxa"/>
            <w:shd w:val="clear" w:color="auto" w:fill="A8D08D" w:themeFill="accent6" w:themeFillTint="99"/>
          </w:tcPr>
          <w:p w14:paraId="12D01955" w14:textId="77777777" w:rsidR="00307C28" w:rsidRPr="00B048AD" w:rsidRDefault="00307C28" w:rsidP="00307C28">
            <w:pPr>
              <w:spacing w:before="100" w:beforeAutospacing="1" w:after="100" w:afterAutospacing="1"/>
              <w:jc w:val="center"/>
              <w:rPr>
                <w:rFonts w:ascii="Arial" w:hAnsi="Arial" w:cs="Arial"/>
                <w:b/>
                <w:sz w:val="16"/>
                <w:szCs w:val="16"/>
              </w:rPr>
            </w:pPr>
          </w:p>
        </w:tc>
        <w:tc>
          <w:tcPr>
            <w:tcW w:w="2126" w:type="dxa"/>
            <w:shd w:val="clear" w:color="auto" w:fill="A8D08D" w:themeFill="accent6" w:themeFillTint="99"/>
          </w:tcPr>
          <w:p w14:paraId="546885F4" w14:textId="77777777" w:rsidR="00307C28" w:rsidRPr="00B048AD" w:rsidRDefault="00307C28" w:rsidP="00307C28">
            <w:pPr>
              <w:jc w:val="center"/>
              <w:rPr>
                <w:rFonts w:ascii="Arial" w:hAnsi="Arial" w:cs="Arial"/>
                <w:b/>
                <w:sz w:val="16"/>
                <w:szCs w:val="16"/>
              </w:rPr>
            </w:pPr>
          </w:p>
        </w:tc>
        <w:tc>
          <w:tcPr>
            <w:tcW w:w="2410" w:type="dxa"/>
            <w:shd w:val="clear" w:color="auto" w:fill="A8D08D" w:themeFill="accent6" w:themeFillTint="99"/>
          </w:tcPr>
          <w:p w14:paraId="48E7C4B2" w14:textId="77777777" w:rsidR="00307C28" w:rsidRPr="00B048AD" w:rsidRDefault="00307C28" w:rsidP="00307C28">
            <w:pPr>
              <w:jc w:val="center"/>
              <w:rPr>
                <w:rFonts w:ascii="Arial" w:hAnsi="Arial" w:cs="Arial"/>
                <w:b/>
                <w:color w:val="000000"/>
                <w:sz w:val="16"/>
                <w:szCs w:val="16"/>
              </w:rPr>
            </w:pPr>
          </w:p>
        </w:tc>
        <w:tc>
          <w:tcPr>
            <w:tcW w:w="1843" w:type="dxa"/>
            <w:shd w:val="clear" w:color="auto" w:fill="A8D08D" w:themeFill="accent6" w:themeFillTint="99"/>
          </w:tcPr>
          <w:p w14:paraId="7E71BF72" w14:textId="77777777" w:rsidR="00307C28" w:rsidRPr="00B048AD" w:rsidRDefault="00307C28" w:rsidP="00307C28">
            <w:pPr>
              <w:jc w:val="center"/>
              <w:rPr>
                <w:rFonts w:ascii="Arial" w:hAnsi="Arial" w:cs="Arial"/>
                <w:b/>
                <w:sz w:val="16"/>
                <w:szCs w:val="16"/>
              </w:rPr>
            </w:pPr>
          </w:p>
        </w:tc>
      </w:tr>
      <w:tr w:rsidR="00307C28" w:rsidRPr="001354CE" w14:paraId="2FD3468D" w14:textId="77777777" w:rsidTr="001A5B7A">
        <w:tc>
          <w:tcPr>
            <w:tcW w:w="1558" w:type="dxa"/>
            <w:shd w:val="clear" w:color="auto" w:fill="FFFF00"/>
          </w:tcPr>
          <w:p w14:paraId="64CAFB54" w14:textId="5C206CC9" w:rsidR="00307C28" w:rsidRPr="00B048AD" w:rsidRDefault="00307C28" w:rsidP="00307C28">
            <w:pPr>
              <w:jc w:val="center"/>
              <w:rPr>
                <w:rFonts w:ascii="Arial" w:hAnsi="Arial" w:cs="Arial"/>
                <w:b/>
                <w:bCs/>
                <w:sz w:val="16"/>
                <w:szCs w:val="16"/>
              </w:rPr>
            </w:pPr>
            <w:r w:rsidRPr="00B048AD">
              <w:rPr>
                <w:rFonts w:ascii="Arial" w:hAnsi="Arial" w:cs="Arial"/>
                <w:b/>
                <w:bCs/>
                <w:sz w:val="16"/>
                <w:szCs w:val="16"/>
              </w:rPr>
              <w:t>Key Vocabulary</w:t>
            </w:r>
          </w:p>
        </w:tc>
        <w:tc>
          <w:tcPr>
            <w:tcW w:w="2265" w:type="dxa"/>
            <w:shd w:val="clear" w:color="auto" w:fill="FFFF00"/>
          </w:tcPr>
          <w:p w14:paraId="5A18A174" w14:textId="540608C2" w:rsidR="00307C28" w:rsidRPr="002361E1" w:rsidRDefault="00307C28" w:rsidP="00307C28">
            <w:pPr>
              <w:jc w:val="center"/>
              <w:rPr>
                <w:rFonts w:ascii="Arial" w:hAnsi="Arial" w:cs="Arial"/>
                <w:sz w:val="16"/>
                <w:szCs w:val="16"/>
              </w:rPr>
            </w:pPr>
          </w:p>
        </w:tc>
        <w:tc>
          <w:tcPr>
            <w:tcW w:w="2268" w:type="dxa"/>
            <w:shd w:val="clear" w:color="auto" w:fill="FFFF00"/>
          </w:tcPr>
          <w:p w14:paraId="211D3B37" w14:textId="00FE5D9C" w:rsidR="00307C28" w:rsidRPr="00307C28" w:rsidRDefault="00307C28" w:rsidP="00307C28">
            <w:pPr>
              <w:rPr>
                <w:rFonts w:ascii="Arial" w:hAnsi="Arial" w:cs="Arial"/>
                <w:sz w:val="16"/>
                <w:szCs w:val="16"/>
              </w:rPr>
            </w:pPr>
            <w:r w:rsidRPr="00307C28">
              <w:rPr>
                <w:rFonts w:ascii="Arial" w:hAnsi="Arial" w:cs="Arial"/>
                <w:sz w:val="16"/>
                <w:szCs w:val="16"/>
              </w:rPr>
              <w:t xml:space="preserve">Chronology, </w:t>
            </w:r>
            <w:proofErr w:type="gramStart"/>
            <w:r w:rsidRPr="00307C28">
              <w:rPr>
                <w:rFonts w:ascii="Arial" w:hAnsi="Arial" w:cs="Arial"/>
                <w:sz w:val="16"/>
                <w:szCs w:val="16"/>
              </w:rPr>
              <w:t>Empire,,</w:t>
            </w:r>
            <w:proofErr w:type="gramEnd"/>
            <w:r w:rsidRPr="00307C28">
              <w:rPr>
                <w:rFonts w:ascii="Arial" w:hAnsi="Arial" w:cs="Arial"/>
                <w:sz w:val="16"/>
                <w:szCs w:val="16"/>
              </w:rPr>
              <w:t xml:space="preserve"> Timeline, BC, AD, Locate</w:t>
            </w:r>
            <w:r>
              <w:rPr>
                <w:rFonts w:ascii="Arial" w:hAnsi="Arial" w:cs="Arial"/>
                <w:sz w:val="16"/>
                <w:szCs w:val="16"/>
              </w:rPr>
              <w:t xml:space="preserve">, </w:t>
            </w:r>
            <w:r w:rsidRPr="00307C28">
              <w:rPr>
                <w:rFonts w:ascii="Arial" w:hAnsi="Arial" w:cs="Arial"/>
                <w:sz w:val="16"/>
                <w:szCs w:val="16"/>
              </w:rPr>
              <w:t>Location, Country , City , State, Democracy, Democratic</w:t>
            </w:r>
          </w:p>
          <w:p w14:paraId="61EA48DE" w14:textId="4757BF96" w:rsidR="00307C28" w:rsidRPr="00307C28" w:rsidRDefault="00307C28" w:rsidP="00307C28">
            <w:pPr>
              <w:rPr>
                <w:rFonts w:ascii="Arial" w:hAnsi="Arial" w:cs="Arial"/>
                <w:sz w:val="16"/>
                <w:szCs w:val="16"/>
              </w:rPr>
            </w:pPr>
            <w:r w:rsidRPr="00307C28">
              <w:rPr>
                <w:rFonts w:ascii="Arial" w:hAnsi="Arial" w:cs="Arial"/>
                <w:sz w:val="16"/>
                <w:szCs w:val="16"/>
              </w:rPr>
              <w:t xml:space="preserve">Ancient, Modern, Politics, Ruling, Ruler, </w:t>
            </w:r>
            <w:proofErr w:type="spellStart"/>
            <w:r w:rsidRPr="00307C28">
              <w:rPr>
                <w:rFonts w:ascii="Arial" w:hAnsi="Arial" w:cs="Arial"/>
                <w:sz w:val="16"/>
                <w:szCs w:val="16"/>
              </w:rPr>
              <w:t>DikasteriaBoule</w:t>
            </w:r>
            <w:proofErr w:type="spellEnd"/>
            <w:r w:rsidRPr="00307C28">
              <w:rPr>
                <w:rFonts w:ascii="Arial" w:hAnsi="Arial" w:cs="Arial"/>
                <w:sz w:val="16"/>
                <w:szCs w:val="16"/>
              </w:rPr>
              <w:t xml:space="preserve">, </w:t>
            </w:r>
            <w:proofErr w:type="spellStart"/>
            <w:r w:rsidRPr="00307C28">
              <w:rPr>
                <w:rFonts w:ascii="Arial" w:hAnsi="Arial" w:cs="Arial"/>
                <w:sz w:val="16"/>
                <w:szCs w:val="16"/>
              </w:rPr>
              <w:t>Ekklesia</w:t>
            </w:r>
            <w:proofErr w:type="spellEnd"/>
            <w:r w:rsidRPr="00307C28">
              <w:rPr>
                <w:rFonts w:ascii="Arial" w:hAnsi="Arial" w:cs="Arial"/>
                <w:sz w:val="16"/>
                <w:szCs w:val="16"/>
              </w:rPr>
              <w:t xml:space="preserve">, Polis, </w:t>
            </w:r>
            <w:proofErr w:type="spellStart"/>
            <w:r w:rsidRPr="00307C28">
              <w:rPr>
                <w:rFonts w:ascii="Arial" w:hAnsi="Arial" w:cs="Arial"/>
                <w:sz w:val="16"/>
                <w:szCs w:val="16"/>
              </w:rPr>
              <w:t>Metic</w:t>
            </w:r>
            <w:proofErr w:type="spellEnd"/>
            <w:proofErr w:type="gramStart"/>
            <w:r w:rsidRPr="00307C28">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 xml:space="preserve"> </w:t>
            </w:r>
            <w:r w:rsidRPr="00307C28">
              <w:rPr>
                <w:rFonts w:ascii="Arial" w:hAnsi="Arial" w:cs="Arial"/>
                <w:sz w:val="16"/>
                <w:szCs w:val="16"/>
              </w:rPr>
              <w:t>Artefact, Archaeologist</w:t>
            </w:r>
            <w:r>
              <w:rPr>
                <w:rFonts w:ascii="Arial" w:hAnsi="Arial" w:cs="Arial"/>
                <w:sz w:val="16"/>
                <w:szCs w:val="16"/>
              </w:rPr>
              <w:t xml:space="preserve">, </w:t>
            </w:r>
            <w:r w:rsidRPr="00307C28">
              <w:rPr>
                <w:rFonts w:ascii="Arial" w:hAnsi="Arial" w:cs="Arial"/>
                <w:sz w:val="16"/>
                <w:szCs w:val="16"/>
              </w:rPr>
              <w:t>Sparta, Troy, Trojan, Sprint, Wrestling, Boxing, Long jump, Javelin, Discus, Chariot racing, Pentathlon</w:t>
            </w:r>
            <w:r>
              <w:rPr>
                <w:rFonts w:ascii="Arial" w:hAnsi="Arial" w:cs="Arial"/>
                <w:sz w:val="16"/>
                <w:szCs w:val="16"/>
              </w:rPr>
              <w:t xml:space="preserve">, </w:t>
            </w:r>
            <w:r w:rsidRPr="00307C28">
              <w:rPr>
                <w:rFonts w:ascii="Arial" w:hAnsi="Arial" w:cs="Arial"/>
                <w:sz w:val="16"/>
                <w:szCs w:val="16"/>
              </w:rPr>
              <w:t>Pankration, City states, Battle, Marathon, Eye-witness</w:t>
            </w:r>
          </w:p>
          <w:p w14:paraId="67DE0CF3" w14:textId="1DD41494" w:rsidR="00307C28" w:rsidRPr="00307C28" w:rsidRDefault="00307C28" w:rsidP="00307C28">
            <w:pPr>
              <w:rPr>
                <w:rFonts w:ascii="Arial" w:hAnsi="Arial" w:cs="Arial"/>
                <w:sz w:val="16"/>
                <w:szCs w:val="16"/>
              </w:rPr>
            </w:pPr>
            <w:r w:rsidRPr="00307C28">
              <w:rPr>
                <w:rFonts w:ascii="Arial" w:hAnsi="Arial" w:cs="Arial"/>
                <w:sz w:val="16"/>
                <w:szCs w:val="16"/>
              </w:rPr>
              <w:t>Sparta(n), Athens(</w:t>
            </w:r>
            <w:proofErr w:type="spellStart"/>
            <w:r w:rsidRPr="00307C28">
              <w:rPr>
                <w:rFonts w:ascii="Arial" w:hAnsi="Arial" w:cs="Arial"/>
                <w:sz w:val="16"/>
                <w:szCs w:val="16"/>
              </w:rPr>
              <w:t>ian</w:t>
            </w:r>
            <w:proofErr w:type="spellEnd"/>
            <w:r w:rsidRPr="00307C28">
              <w:rPr>
                <w:rFonts w:ascii="Arial" w:hAnsi="Arial" w:cs="Arial"/>
                <w:sz w:val="16"/>
                <w:szCs w:val="16"/>
              </w:rPr>
              <w:t>), Persia(n), Battle formation</w:t>
            </w:r>
            <w:r>
              <w:rPr>
                <w:rFonts w:ascii="Arial" w:hAnsi="Arial" w:cs="Arial"/>
                <w:sz w:val="16"/>
                <w:szCs w:val="16"/>
              </w:rPr>
              <w:t xml:space="preserve">, </w:t>
            </w:r>
            <w:r w:rsidRPr="00307C28">
              <w:rPr>
                <w:rFonts w:ascii="Arial" w:hAnsi="Arial" w:cs="Arial"/>
                <w:sz w:val="16"/>
                <w:szCs w:val="16"/>
              </w:rPr>
              <w:t>Hoplite, Defensive, Strategy, Retreat, Hercules, Hermes</w:t>
            </w:r>
          </w:p>
          <w:p w14:paraId="58C22C8F" w14:textId="5822A030" w:rsidR="00307C28" w:rsidRPr="00307C28" w:rsidRDefault="00307C28" w:rsidP="00307C28">
            <w:pPr>
              <w:rPr>
                <w:rFonts w:ascii="Arial" w:hAnsi="Arial" w:cs="Arial"/>
                <w:sz w:val="16"/>
                <w:szCs w:val="16"/>
              </w:rPr>
            </w:pPr>
            <w:r w:rsidRPr="00307C28">
              <w:rPr>
                <w:rFonts w:ascii="Arial" w:hAnsi="Arial" w:cs="Arial"/>
                <w:sz w:val="16"/>
                <w:szCs w:val="16"/>
              </w:rPr>
              <w:t>Zeus, Poseidon, Ares, Aphrodite, Theseus, Achilles</w:t>
            </w:r>
          </w:p>
          <w:p w14:paraId="41E49147" w14:textId="3F3F802D" w:rsidR="00307C28" w:rsidRPr="00307C28" w:rsidRDefault="00307C28" w:rsidP="00307C28">
            <w:pPr>
              <w:rPr>
                <w:rFonts w:ascii="Arial" w:hAnsi="Arial" w:cs="Arial"/>
                <w:sz w:val="16"/>
                <w:szCs w:val="16"/>
              </w:rPr>
            </w:pPr>
            <w:r w:rsidRPr="00307C28">
              <w:rPr>
                <w:rFonts w:ascii="Arial" w:hAnsi="Arial" w:cs="Arial"/>
                <w:sz w:val="16"/>
                <w:szCs w:val="16"/>
              </w:rPr>
              <w:t>Odysseus, Perseus, Jason, Minotaur, Gorgon, Hydra</w:t>
            </w:r>
          </w:p>
          <w:p w14:paraId="095064DC" w14:textId="1DBC0CC4" w:rsidR="00307C28" w:rsidRPr="00307C28" w:rsidRDefault="00307C28" w:rsidP="00307C28">
            <w:pPr>
              <w:rPr>
                <w:rFonts w:ascii="Arial" w:hAnsi="Arial" w:cs="Arial"/>
                <w:sz w:val="16"/>
                <w:szCs w:val="16"/>
              </w:rPr>
            </w:pPr>
            <w:r w:rsidRPr="00307C28">
              <w:rPr>
                <w:rFonts w:ascii="Arial" w:hAnsi="Arial" w:cs="Arial"/>
                <w:sz w:val="16"/>
                <w:szCs w:val="16"/>
              </w:rPr>
              <w:t>Cyclops, Cerberus, Chimera, Iliad</w:t>
            </w:r>
          </w:p>
          <w:p w14:paraId="7DF6B41B" w14:textId="05DB9594" w:rsidR="00307C28" w:rsidRPr="002361E1" w:rsidRDefault="00307C28" w:rsidP="00307C28">
            <w:pPr>
              <w:pStyle w:val="NormalWeb"/>
              <w:spacing w:before="0" w:beforeAutospacing="0" w:after="0" w:afterAutospacing="0"/>
              <w:jc w:val="center"/>
              <w:rPr>
                <w:rFonts w:ascii="Arial" w:hAnsi="Arial" w:cs="Arial"/>
                <w:bCs/>
                <w:color w:val="000000"/>
                <w:sz w:val="16"/>
                <w:szCs w:val="16"/>
              </w:rPr>
            </w:pPr>
          </w:p>
        </w:tc>
        <w:tc>
          <w:tcPr>
            <w:tcW w:w="3118" w:type="dxa"/>
            <w:shd w:val="clear" w:color="auto" w:fill="FFFF00"/>
          </w:tcPr>
          <w:p w14:paraId="0B2DB165" w14:textId="49E06823" w:rsidR="00307C28" w:rsidRPr="0007563F" w:rsidRDefault="00307C28" w:rsidP="00307C28">
            <w:pPr>
              <w:rPr>
                <w:rFonts w:ascii="Arial" w:hAnsi="Arial" w:cs="Arial"/>
                <w:sz w:val="16"/>
                <w:szCs w:val="16"/>
              </w:rPr>
            </w:pPr>
            <w:r w:rsidRPr="0007563F">
              <w:rPr>
                <w:rFonts w:ascii="Arial" w:hAnsi="Arial" w:cs="Arial"/>
                <w:sz w:val="16"/>
                <w:szCs w:val="16"/>
              </w:rPr>
              <w:t>Maya</w:t>
            </w:r>
            <w:r>
              <w:rPr>
                <w:rFonts w:ascii="Arial" w:hAnsi="Arial" w:cs="Arial"/>
                <w:sz w:val="16"/>
                <w:szCs w:val="16"/>
              </w:rPr>
              <w:t xml:space="preserve">, </w:t>
            </w:r>
            <w:proofErr w:type="gramStart"/>
            <w:r w:rsidRPr="0007563F">
              <w:rPr>
                <w:rFonts w:ascii="Arial" w:hAnsi="Arial" w:cs="Arial"/>
                <w:sz w:val="16"/>
                <w:szCs w:val="16"/>
              </w:rPr>
              <w:t xml:space="preserve">Civilization </w:t>
            </w:r>
            <w:r>
              <w:rPr>
                <w:rFonts w:ascii="Arial" w:hAnsi="Arial" w:cs="Arial"/>
                <w:sz w:val="16"/>
                <w:szCs w:val="16"/>
              </w:rPr>
              <w:t>,</w:t>
            </w:r>
            <w:proofErr w:type="gramEnd"/>
            <w:r>
              <w:rPr>
                <w:rFonts w:ascii="Arial" w:hAnsi="Arial" w:cs="Arial"/>
                <w:sz w:val="16"/>
                <w:szCs w:val="16"/>
              </w:rPr>
              <w:t xml:space="preserve"> </w:t>
            </w:r>
            <w:r w:rsidRPr="0007563F">
              <w:rPr>
                <w:rFonts w:ascii="Arial" w:hAnsi="Arial" w:cs="Arial"/>
                <w:sz w:val="16"/>
                <w:szCs w:val="16"/>
              </w:rPr>
              <w:t>Mesoamerica</w:t>
            </w:r>
            <w:r>
              <w:rPr>
                <w:rFonts w:ascii="Arial" w:hAnsi="Arial" w:cs="Arial"/>
                <w:sz w:val="16"/>
                <w:szCs w:val="16"/>
              </w:rPr>
              <w:t xml:space="preserve">, </w:t>
            </w:r>
            <w:r w:rsidRPr="0007563F">
              <w:rPr>
                <w:rFonts w:ascii="Arial" w:hAnsi="Arial" w:cs="Arial"/>
                <w:sz w:val="16"/>
                <w:szCs w:val="16"/>
              </w:rPr>
              <w:t>Sacrifice</w:t>
            </w:r>
            <w:r w:rsidR="008630D8">
              <w:rPr>
                <w:rFonts w:ascii="Arial" w:hAnsi="Arial" w:cs="Arial"/>
                <w:sz w:val="16"/>
                <w:szCs w:val="16"/>
              </w:rPr>
              <w:t xml:space="preserve">, </w:t>
            </w:r>
            <w:r w:rsidRPr="0007563F">
              <w:rPr>
                <w:rFonts w:ascii="Arial" w:hAnsi="Arial" w:cs="Arial"/>
                <w:sz w:val="16"/>
                <w:szCs w:val="16"/>
              </w:rPr>
              <w:t>Worship</w:t>
            </w:r>
            <w:r>
              <w:rPr>
                <w:rFonts w:ascii="Arial" w:hAnsi="Arial" w:cs="Arial"/>
                <w:sz w:val="16"/>
                <w:szCs w:val="16"/>
              </w:rPr>
              <w:t xml:space="preserve">, </w:t>
            </w:r>
            <w:r w:rsidRPr="0007563F">
              <w:rPr>
                <w:rFonts w:ascii="Arial" w:hAnsi="Arial" w:cs="Arial"/>
                <w:sz w:val="16"/>
                <w:szCs w:val="16"/>
              </w:rPr>
              <w:t>Blood-letting</w:t>
            </w:r>
            <w:r>
              <w:rPr>
                <w:rFonts w:ascii="Arial" w:hAnsi="Arial" w:cs="Arial"/>
                <w:sz w:val="16"/>
                <w:szCs w:val="16"/>
              </w:rPr>
              <w:t xml:space="preserve">, </w:t>
            </w:r>
            <w:r w:rsidRPr="0007563F">
              <w:rPr>
                <w:rFonts w:ascii="Arial" w:hAnsi="Arial" w:cs="Arial"/>
                <w:sz w:val="16"/>
                <w:szCs w:val="16"/>
              </w:rPr>
              <w:t>Ritual</w:t>
            </w:r>
            <w:r>
              <w:rPr>
                <w:rFonts w:ascii="Arial" w:hAnsi="Arial" w:cs="Arial"/>
                <w:sz w:val="16"/>
                <w:szCs w:val="16"/>
              </w:rPr>
              <w:t xml:space="preserve">, </w:t>
            </w:r>
            <w:r w:rsidRPr="0007563F">
              <w:rPr>
                <w:rFonts w:ascii="Arial" w:hAnsi="Arial" w:cs="Arial"/>
                <w:sz w:val="16"/>
                <w:szCs w:val="16"/>
              </w:rPr>
              <w:t>Xibalba</w:t>
            </w:r>
            <w:r w:rsidR="008630D8">
              <w:rPr>
                <w:rFonts w:ascii="Arial" w:hAnsi="Arial" w:cs="Arial"/>
                <w:sz w:val="16"/>
                <w:szCs w:val="16"/>
              </w:rPr>
              <w:t xml:space="preserve">, </w:t>
            </w:r>
            <w:proofErr w:type="spellStart"/>
            <w:r w:rsidRPr="0007563F">
              <w:rPr>
                <w:rFonts w:ascii="Arial" w:hAnsi="Arial" w:cs="Arial"/>
                <w:sz w:val="16"/>
                <w:szCs w:val="16"/>
              </w:rPr>
              <w:t>Upperworld</w:t>
            </w:r>
            <w:proofErr w:type="spellEnd"/>
            <w:r>
              <w:rPr>
                <w:rFonts w:ascii="Arial" w:hAnsi="Arial" w:cs="Arial"/>
                <w:sz w:val="16"/>
                <w:szCs w:val="16"/>
              </w:rPr>
              <w:t xml:space="preserve">, </w:t>
            </w:r>
            <w:r w:rsidRPr="0007563F">
              <w:rPr>
                <w:rFonts w:ascii="Arial" w:hAnsi="Arial" w:cs="Arial"/>
                <w:sz w:val="16"/>
                <w:szCs w:val="16"/>
              </w:rPr>
              <w:t>Base 10</w:t>
            </w:r>
            <w:r>
              <w:rPr>
                <w:rFonts w:ascii="Arial" w:hAnsi="Arial" w:cs="Arial"/>
                <w:sz w:val="16"/>
                <w:szCs w:val="16"/>
              </w:rPr>
              <w:t xml:space="preserve">, </w:t>
            </w:r>
            <w:r w:rsidRPr="0007563F">
              <w:rPr>
                <w:rFonts w:ascii="Arial" w:hAnsi="Arial" w:cs="Arial"/>
                <w:sz w:val="16"/>
                <w:szCs w:val="16"/>
              </w:rPr>
              <w:t>Base 20</w:t>
            </w:r>
          </w:p>
          <w:p w14:paraId="5DD27AEA" w14:textId="4083629D" w:rsidR="00307C28" w:rsidRPr="0007563F" w:rsidRDefault="00307C28" w:rsidP="00307C28">
            <w:pPr>
              <w:rPr>
                <w:rFonts w:ascii="Arial" w:hAnsi="Arial" w:cs="Arial"/>
                <w:sz w:val="16"/>
                <w:szCs w:val="16"/>
              </w:rPr>
            </w:pPr>
            <w:proofErr w:type="spellStart"/>
            <w:r w:rsidRPr="0007563F">
              <w:rPr>
                <w:rFonts w:ascii="Arial" w:hAnsi="Arial" w:cs="Arial"/>
                <w:sz w:val="16"/>
                <w:szCs w:val="16"/>
              </w:rPr>
              <w:t>Vigesimal</w:t>
            </w:r>
            <w:proofErr w:type="spellEnd"/>
            <w:r w:rsidRPr="0007563F">
              <w:rPr>
                <w:rFonts w:ascii="Arial" w:hAnsi="Arial" w:cs="Arial"/>
                <w:sz w:val="16"/>
                <w:szCs w:val="16"/>
              </w:rPr>
              <w:t xml:space="preserve"> number system</w:t>
            </w:r>
            <w:r>
              <w:rPr>
                <w:rFonts w:ascii="Arial" w:hAnsi="Arial" w:cs="Arial"/>
                <w:sz w:val="16"/>
                <w:szCs w:val="16"/>
              </w:rPr>
              <w:t xml:space="preserve">, </w:t>
            </w:r>
            <w:proofErr w:type="gramStart"/>
            <w:r w:rsidRPr="0007563F">
              <w:rPr>
                <w:rFonts w:ascii="Arial" w:hAnsi="Arial" w:cs="Arial"/>
                <w:sz w:val="16"/>
                <w:szCs w:val="16"/>
              </w:rPr>
              <w:t xml:space="preserve">Cacao </w:t>
            </w:r>
            <w:r>
              <w:rPr>
                <w:rFonts w:ascii="Arial" w:hAnsi="Arial" w:cs="Arial"/>
                <w:sz w:val="16"/>
                <w:szCs w:val="16"/>
              </w:rPr>
              <w:t>,</w:t>
            </w:r>
            <w:proofErr w:type="gramEnd"/>
            <w:r>
              <w:rPr>
                <w:rFonts w:ascii="Arial" w:hAnsi="Arial" w:cs="Arial"/>
                <w:sz w:val="16"/>
                <w:szCs w:val="16"/>
              </w:rPr>
              <w:t xml:space="preserve"> </w:t>
            </w:r>
            <w:r w:rsidRPr="0007563F">
              <w:rPr>
                <w:rFonts w:ascii="Arial" w:hAnsi="Arial" w:cs="Arial"/>
                <w:sz w:val="16"/>
                <w:szCs w:val="16"/>
              </w:rPr>
              <w:t>Maize</w:t>
            </w:r>
            <w:r w:rsidR="008630D8">
              <w:rPr>
                <w:rFonts w:ascii="Arial" w:hAnsi="Arial" w:cs="Arial"/>
                <w:sz w:val="16"/>
                <w:szCs w:val="16"/>
              </w:rPr>
              <w:t xml:space="preserve">, </w:t>
            </w:r>
            <w:r w:rsidRPr="0007563F">
              <w:rPr>
                <w:rFonts w:ascii="Arial" w:hAnsi="Arial" w:cs="Arial"/>
                <w:sz w:val="16"/>
                <w:szCs w:val="16"/>
              </w:rPr>
              <w:t>Anagram</w:t>
            </w:r>
            <w:r>
              <w:rPr>
                <w:rFonts w:ascii="Arial" w:hAnsi="Arial" w:cs="Arial"/>
                <w:sz w:val="16"/>
                <w:szCs w:val="16"/>
              </w:rPr>
              <w:t xml:space="preserve">, </w:t>
            </w:r>
            <w:r w:rsidRPr="0007563F">
              <w:rPr>
                <w:rFonts w:ascii="Arial" w:hAnsi="Arial" w:cs="Arial"/>
                <w:sz w:val="16"/>
                <w:szCs w:val="16"/>
              </w:rPr>
              <w:t>Inventory</w:t>
            </w:r>
            <w:r>
              <w:rPr>
                <w:rFonts w:ascii="Arial" w:hAnsi="Arial" w:cs="Arial"/>
                <w:sz w:val="16"/>
                <w:szCs w:val="16"/>
              </w:rPr>
              <w:t xml:space="preserve">, </w:t>
            </w:r>
            <w:r w:rsidRPr="0007563F">
              <w:rPr>
                <w:rFonts w:ascii="Arial" w:hAnsi="Arial" w:cs="Arial"/>
                <w:sz w:val="16"/>
                <w:szCs w:val="16"/>
              </w:rPr>
              <w:t>Evidence</w:t>
            </w:r>
            <w:r>
              <w:rPr>
                <w:rFonts w:ascii="Arial" w:hAnsi="Arial" w:cs="Arial"/>
                <w:sz w:val="16"/>
                <w:szCs w:val="16"/>
              </w:rPr>
              <w:t xml:space="preserve">, </w:t>
            </w:r>
            <w:r w:rsidRPr="0007563F">
              <w:rPr>
                <w:rFonts w:ascii="Arial" w:hAnsi="Arial" w:cs="Arial"/>
                <w:sz w:val="16"/>
                <w:szCs w:val="16"/>
              </w:rPr>
              <w:t>Primary source</w:t>
            </w:r>
            <w:r>
              <w:rPr>
                <w:rFonts w:ascii="Arial" w:hAnsi="Arial" w:cs="Arial"/>
                <w:sz w:val="16"/>
                <w:szCs w:val="16"/>
              </w:rPr>
              <w:t xml:space="preserve">, </w:t>
            </w:r>
            <w:r w:rsidRPr="0007563F">
              <w:rPr>
                <w:rFonts w:ascii="Arial" w:hAnsi="Arial" w:cs="Arial"/>
                <w:sz w:val="16"/>
                <w:szCs w:val="16"/>
              </w:rPr>
              <w:t>Secondary source</w:t>
            </w:r>
          </w:p>
          <w:p w14:paraId="4BD9B529" w14:textId="21543D84" w:rsidR="00307C28" w:rsidRPr="0007563F" w:rsidRDefault="00307C28" w:rsidP="00307C28">
            <w:pPr>
              <w:rPr>
                <w:rFonts w:ascii="Arial" w:hAnsi="Arial" w:cs="Arial"/>
                <w:sz w:val="16"/>
                <w:szCs w:val="16"/>
              </w:rPr>
            </w:pPr>
            <w:r w:rsidRPr="0007563F">
              <w:rPr>
                <w:rFonts w:ascii="Arial" w:hAnsi="Arial" w:cs="Arial"/>
                <w:sz w:val="16"/>
                <w:szCs w:val="16"/>
              </w:rPr>
              <w:t>Lithography</w:t>
            </w:r>
            <w:r>
              <w:rPr>
                <w:rFonts w:ascii="Arial" w:hAnsi="Arial" w:cs="Arial"/>
                <w:sz w:val="16"/>
                <w:szCs w:val="16"/>
              </w:rPr>
              <w:t xml:space="preserve">, </w:t>
            </w:r>
            <w:r w:rsidRPr="0007563F">
              <w:rPr>
                <w:rFonts w:ascii="Arial" w:hAnsi="Arial" w:cs="Arial"/>
                <w:sz w:val="16"/>
                <w:szCs w:val="16"/>
              </w:rPr>
              <w:t xml:space="preserve">Camera </w:t>
            </w:r>
            <w:proofErr w:type="spellStart"/>
            <w:r w:rsidRPr="0007563F">
              <w:rPr>
                <w:rFonts w:ascii="Arial" w:hAnsi="Arial" w:cs="Arial"/>
                <w:sz w:val="16"/>
                <w:szCs w:val="16"/>
              </w:rPr>
              <w:t>lucida</w:t>
            </w:r>
            <w:proofErr w:type="spellEnd"/>
            <w:r>
              <w:rPr>
                <w:rFonts w:ascii="Arial" w:hAnsi="Arial" w:cs="Arial"/>
                <w:sz w:val="16"/>
                <w:szCs w:val="16"/>
              </w:rPr>
              <w:t xml:space="preserve">, </w:t>
            </w:r>
            <w:r w:rsidRPr="0007563F">
              <w:rPr>
                <w:rFonts w:ascii="Arial" w:hAnsi="Arial" w:cs="Arial"/>
                <w:sz w:val="16"/>
                <w:szCs w:val="16"/>
              </w:rPr>
              <w:t>John Lloyd Stephens</w:t>
            </w:r>
            <w:r>
              <w:rPr>
                <w:rFonts w:ascii="Arial" w:hAnsi="Arial" w:cs="Arial"/>
                <w:sz w:val="16"/>
                <w:szCs w:val="16"/>
              </w:rPr>
              <w:t xml:space="preserve">, </w:t>
            </w:r>
            <w:r w:rsidRPr="0007563F">
              <w:rPr>
                <w:rFonts w:ascii="Arial" w:hAnsi="Arial" w:cs="Arial"/>
                <w:sz w:val="16"/>
                <w:szCs w:val="16"/>
              </w:rPr>
              <w:t xml:space="preserve">Frederick </w:t>
            </w:r>
            <w:proofErr w:type="spellStart"/>
            <w:proofErr w:type="gramStart"/>
            <w:r w:rsidRPr="0007563F">
              <w:rPr>
                <w:rFonts w:ascii="Arial" w:hAnsi="Arial" w:cs="Arial"/>
                <w:sz w:val="16"/>
                <w:szCs w:val="16"/>
              </w:rPr>
              <w:t>Catherwood</w:t>
            </w:r>
            <w:proofErr w:type="spellEnd"/>
            <w:r w:rsidRPr="0007563F">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 xml:space="preserve"> </w:t>
            </w:r>
            <w:r w:rsidRPr="0007563F">
              <w:rPr>
                <w:rFonts w:ascii="Arial" w:hAnsi="Arial" w:cs="Arial"/>
                <w:sz w:val="16"/>
                <w:szCs w:val="16"/>
              </w:rPr>
              <w:t>Copan</w:t>
            </w:r>
            <w:r w:rsidR="008630D8">
              <w:rPr>
                <w:rFonts w:ascii="Arial" w:hAnsi="Arial" w:cs="Arial"/>
                <w:sz w:val="16"/>
                <w:szCs w:val="16"/>
              </w:rPr>
              <w:t xml:space="preserve">, </w:t>
            </w:r>
            <w:proofErr w:type="spellStart"/>
            <w:r w:rsidRPr="0007563F">
              <w:rPr>
                <w:rFonts w:ascii="Arial" w:hAnsi="Arial" w:cs="Arial"/>
                <w:sz w:val="16"/>
                <w:szCs w:val="16"/>
              </w:rPr>
              <w:t>Chichen</w:t>
            </w:r>
            <w:proofErr w:type="spellEnd"/>
            <w:r w:rsidRPr="0007563F">
              <w:rPr>
                <w:rFonts w:ascii="Arial" w:hAnsi="Arial" w:cs="Arial"/>
                <w:sz w:val="16"/>
                <w:szCs w:val="16"/>
              </w:rPr>
              <w:t xml:space="preserve"> Itza</w:t>
            </w:r>
            <w:r>
              <w:rPr>
                <w:rFonts w:ascii="Arial" w:hAnsi="Arial" w:cs="Arial"/>
                <w:sz w:val="16"/>
                <w:szCs w:val="16"/>
              </w:rPr>
              <w:t xml:space="preserve">, </w:t>
            </w:r>
            <w:proofErr w:type="spellStart"/>
            <w:r w:rsidRPr="0007563F">
              <w:rPr>
                <w:rFonts w:ascii="Arial" w:hAnsi="Arial" w:cs="Arial"/>
                <w:sz w:val="16"/>
                <w:szCs w:val="16"/>
              </w:rPr>
              <w:t>Palenquie</w:t>
            </w:r>
            <w:proofErr w:type="spellEnd"/>
            <w:r>
              <w:rPr>
                <w:rFonts w:ascii="Arial" w:hAnsi="Arial" w:cs="Arial"/>
                <w:sz w:val="16"/>
                <w:szCs w:val="16"/>
              </w:rPr>
              <w:t xml:space="preserve">, </w:t>
            </w:r>
            <w:r w:rsidRPr="0007563F">
              <w:rPr>
                <w:rFonts w:ascii="Arial" w:hAnsi="Arial" w:cs="Arial"/>
                <w:sz w:val="16"/>
                <w:szCs w:val="16"/>
              </w:rPr>
              <w:t>Interpretation</w:t>
            </w:r>
          </w:p>
          <w:p w14:paraId="2B9A97F2" w14:textId="5EDC9A32" w:rsidR="00307C28" w:rsidRPr="0007563F" w:rsidRDefault="00307C28" w:rsidP="00307C28">
            <w:pPr>
              <w:rPr>
                <w:rFonts w:ascii="Arial" w:hAnsi="Arial" w:cs="Arial"/>
                <w:sz w:val="16"/>
                <w:szCs w:val="16"/>
              </w:rPr>
            </w:pPr>
            <w:r w:rsidRPr="0007563F">
              <w:rPr>
                <w:rFonts w:ascii="Arial" w:hAnsi="Arial" w:cs="Arial"/>
                <w:sz w:val="16"/>
                <w:szCs w:val="16"/>
              </w:rPr>
              <w:t>Hieroglyphs</w:t>
            </w:r>
            <w:r>
              <w:rPr>
                <w:rFonts w:ascii="Arial" w:hAnsi="Arial" w:cs="Arial"/>
                <w:sz w:val="16"/>
                <w:szCs w:val="16"/>
              </w:rPr>
              <w:t xml:space="preserve">, </w:t>
            </w:r>
            <w:proofErr w:type="spellStart"/>
            <w:r w:rsidRPr="0007563F">
              <w:rPr>
                <w:rFonts w:ascii="Arial" w:hAnsi="Arial" w:cs="Arial"/>
                <w:sz w:val="16"/>
                <w:szCs w:val="16"/>
              </w:rPr>
              <w:t>Syllabogram</w:t>
            </w:r>
            <w:proofErr w:type="spellEnd"/>
            <w:r>
              <w:rPr>
                <w:rFonts w:ascii="Arial" w:hAnsi="Arial" w:cs="Arial"/>
                <w:sz w:val="16"/>
                <w:szCs w:val="16"/>
              </w:rPr>
              <w:t xml:space="preserve">, </w:t>
            </w:r>
            <w:r w:rsidRPr="0007563F">
              <w:rPr>
                <w:rFonts w:ascii="Arial" w:hAnsi="Arial" w:cs="Arial"/>
                <w:sz w:val="16"/>
                <w:szCs w:val="16"/>
              </w:rPr>
              <w:t>Logogram</w:t>
            </w:r>
          </w:p>
          <w:p w14:paraId="7C686F42" w14:textId="35005EB1" w:rsidR="00307C28" w:rsidRPr="002361E1" w:rsidRDefault="00307C28" w:rsidP="00307C28">
            <w:pPr>
              <w:rPr>
                <w:rFonts w:ascii="Arial" w:hAnsi="Arial" w:cs="Arial"/>
                <w:sz w:val="16"/>
                <w:szCs w:val="16"/>
              </w:rPr>
            </w:pPr>
            <w:proofErr w:type="spellStart"/>
            <w:r w:rsidRPr="0007563F">
              <w:rPr>
                <w:rFonts w:ascii="Arial" w:hAnsi="Arial" w:cs="Arial"/>
                <w:sz w:val="16"/>
                <w:szCs w:val="16"/>
              </w:rPr>
              <w:t>CodexCodices</w:t>
            </w:r>
            <w:proofErr w:type="spellEnd"/>
          </w:p>
        </w:tc>
        <w:tc>
          <w:tcPr>
            <w:tcW w:w="2126" w:type="dxa"/>
            <w:shd w:val="clear" w:color="auto" w:fill="FFFF00"/>
          </w:tcPr>
          <w:p w14:paraId="4D813621" w14:textId="605D3B90" w:rsidR="00307C28" w:rsidRPr="00207F8F" w:rsidRDefault="00307C28" w:rsidP="00307C28">
            <w:pPr>
              <w:jc w:val="center"/>
              <w:rPr>
                <w:rFonts w:ascii="Arial" w:hAnsi="Arial" w:cs="Arial"/>
                <w:bCs/>
                <w:sz w:val="16"/>
                <w:szCs w:val="16"/>
              </w:rPr>
            </w:pPr>
          </w:p>
        </w:tc>
        <w:tc>
          <w:tcPr>
            <w:tcW w:w="2410" w:type="dxa"/>
            <w:shd w:val="clear" w:color="auto" w:fill="FFFF00"/>
          </w:tcPr>
          <w:p w14:paraId="71067344" w14:textId="4DC63367" w:rsidR="00307C28" w:rsidRPr="00F93388" w:rsidRDefault="00307C28" w:rsidP="00307C28">
            <w:pPr>
              <w:rPr>
                <w:rFonts w:ascii="Arial" w:hAnsi="Arial" w:cs="Arial"/>
                <w:sz w:val="16"/>
                <w:szCs w:val="16"/>
              </w:rPr>
            </w:pPr>
          </w:p>
        </w:tc>
        <w:tc>
          <w:tcPr>
            <w:tcW w:w="1843" w:type="dxa"/>
            <w:shd w:val="clear" w:color="auto" w:fill="FFFF00"/>
          </w:tcPr>
          <w:p w14:paraId="1F80EB65" w14:textId="740F795E" w:rsidR="00307C28" w:rsidRPr="00F93388" w:rsidRDefault="00307C28" w:rsidP="00307C28">
            <w:pPr>
              <w:jc w:val="center"/>
              <w:rPr>
                <w:rFonts w:ascii="Arial" w:hAnsi="Arial" w:cs="Arial"/>
                <w:sz w:val="16"/>
                <w:szCs w:val="16"/>
              </w:rPr>
            </w:pPr>
          </w:p>
        </w:tc>
      </w:tr>
      <w:tr w:rsidR="009603B5" w:rsidRPr="001354CE" w14:paraId="02475782" w14:textId="77777777" w:rsidTr="001A5B7A">
        <w:trPr>
          <w:trHeight w:val="470"/>
        </w:trPr>
        <w:tc>
          <w:tcPr>
            <w:tcW w:w="1558" w:type="dxa"/>
          </w:tcPr>
          <w:p w14:paraId="643CF8EF" w14:textId="2D692EAC" w:rsidR="009603B5" w:rsidRPr="001354CE" w:rsidRDefault="009603B5" w:rsidP="009603B5">
            <w:pPr>
              <w:jc w:val="center"/>
              <w:rPr>
                <w:rFonts w:ascii="Arial" w:hAnsi="Arial" w:cs="Arial"/>
                <w:b/>
                <w:bCs/>
                <w:sz w:val="20"/>
                <w:szCs w:val="20"/>
              </w:rPr>
            </w:pPr>
            <w:r w:rsidRPr="001354CE">
              <w:rPr>
                <w:rFonts w:ascii="Arial" w:hAnsi="Arial" w:cs="Arial"/>
                <w:b/>
                <w:bCs/>
                <w:sz w:val="20"/>
                <w:szCs w:val="20"/>
              </w:rPr>
              <w:t>Year 6</w:t>
            </w:r>
          </w:p>
        </w:tc>
        <w:tc>
          <w:tcPr>
            <w:tcW w:w="2265" w:type="dxa"/>
          </w:tcPr>
          <w:p w14:paraId="78FCDDBD" w14:textId="77777777" w:rsidR="009603B5" w:rsidRPr="001354CE" w:rsidRDefault="009603B5" w:rsidP="009603B5">
            <w:pPr>
              <w:rPr>
                <w:rFonts w:ascii="Arial" w:hAnsi="Arial" w:cs="Arial"/>
                <w:b/>
                <w:sz w:val="20"/>
                <w:szCs w:val="20"/>
              </w:rPr>
            </w:pPr>
          </w:p>
        </w:tc>
        <w:tc>
          <w:tcPr>
            <w:tcW w:w="2268" w:type="dxa"/>
            <w:shd w:val="clear" w:color="auto" w:fill="auto"/>
          </w:tcPr>
          <w:p w14:paraId="2168804E" w14:textId="77777777" w:rsidR="00585130" w:rsidRPr="00252D89" w:rsidRDefault="00585130" w:rsidP="00585130">
            <w:pPr>
              <w:jc w:val="center"/>
              <w:rPr>
                <w:rFonts w:ascii="Arial" w:hAnsi="Arial" w:cs="Arial"/>
                <w:color w:val="FF0000"/>
                <w:sz w:val="16"/>
                <w:szCs w:val="16"/>
              </w:rPr>
            </w:pPr>
            <w:r w:rsidRPr="00252D89">
              <w:rPr>
                <w:rFonts w:ascii="Arial" w:hAnsi="Arial" w:cs="Arial"/>
                <w:color w:val="FF0000"/>
                <w:sz w:val="16"/>
                <w:szCs w:val="16"/>
              </w:rPr>
              <w:t>(WW2)</w:t>
            </w:r>
          </w:p>
          <w:p w14:paraId="373038E1" w14:textId="77777777" w:rsidR="009603B5" w:rsidRPr="00D857E0" w:rsidRDefault="009603B5" w:rsidP="009603B5">
            <w:pPr>
              <w:jc w:val="center"/>
              <w:rPr>
                <w:rFonts w:ascii="Arial" w:hAnsi="Arial" w:cs="Arial"/>
                <w:color w:val="000000"/>
                <w:sz w:val="16"/>
                <w:szCs w:val="16"/>
              </w:rPr>
            </w:pPr>
            <w:r>
              <w:rPr>
                <w:rFonts w:ascii="Arial" w:hAnsi="Arial" w:cs="Arial"/>
                <w:color w:val="000000"/>
                <w:sz w:val="16"/>
                <w:szCs w:val="16"/>
              </w:rPr>
              <w:t>A</w:t>
            </w:r>
            <w:r w:rsidRPr="00D857E0">
              <w:rPr>
                <w:rFonts w:ascii="Arial" w:hAnsi="Arial" w:cs="Arial"/>
                <w:color w:val="000000"/>
                <w:sz w:val="16"/>
                <w:szCs w:val="16"/>
              </w:rPr>
              <w:t xml:space="preserve"> study of an aspect or theme in British history that extends pupils’ chronological knowledge beyond 1066</w:t>
            </w:r>
          </w:p>
          <w:p w14:paraId="17580C04" w14:textId="77777777" w:rsidR="009603B5" w:rsidRPr="00D857E0" w:rsidRDefault="009603B5" w:rsidP="009603B5">
            <w:pPr>
              <w:jc w:val="center"/>
              <w:rPr>
                <w:rFonts w:ascii="Arial" w:hAnsi="Arial" w:cs="Arial"/>
                <w:b/>
                <w:sz w:val="16"/>
                <w:szCs w:val="16"/>
              </w:rPr>
            </w:pPr>
          </w:p>
          <w:p w14:paraId="27D1A389" w14:textId="77777777" w:rsidR="009603B5" w:rsidRPr="00D857E0" w:rsidRDefault="009603B5" w:rsidP="009603B5">
            <w:pPr>
              <w:pStyle w:val="NormalWeb"/>
              <w:spacing w:before="0" w:beforeAutospacing="0" w:after="0" w:afterAutospacing="0"/>
              <w:jc w:val="center"/>
              <w:rPr>
                <w:rFonts w:ascii="Arial" w:hAnsi="Arial" w:cs="Arial"/>
                <w:color w:val="000000"/>
                <w:sz w:val="16"/>
                <w:szCs w:val="16"/>
              </w:rPr>
            </w:pPr>
            <w:r w:rsidRPr="00D857E0">
              <w:rPr>
                <w:rFonts w:ascii="Arial" w:hAnsi="Arial" w:cs="Arial"/>
                <w:color w:val="000000"/>
                <w:sz w:val="16"/>
                <w:szCs w:val="16"/>
              </w:rPr>
              <w:t>Examples:</w:t>
            </w:r>
          </w:p>
          <w:p w14:paraId="307B8D72" w14:textId="77777777" w:rsidR="009603B5" w:rsidRPr="00D857E0" w:rsidRDefault="009603B5" w:rsidP="009603B5">
            <w:pPr>
              <w:pStyle w:val="NormalWeb"/>
              <w:spacing w:before="0" w:beforeAutospacing="0" w:after="0" w:afterAutospacing="0"/>
              <w:jc w:val="center"/>
              <w:rPr>
                <w:rFonts w:ascii="Arial" w:hAnsi="Arial" w:cs="Arial"/>
                <w:color w:val="000000"/>
                <w:sz w:val="16"/>
                <w:szCs w:val="16"/>
              </w:rPr>
            </w:pPr>
            <w:r w:rsidRPr="00D857E0">
              <w:rPr>
                <w:rFonts w:ascii="Arial" w:hAnsi="Arial" w:cs="Arial"/>
                <w:color w:val="000000"/>
                <w:sz w:val="16"/>
                <w:szCs w:val="16"/>
              </w:rPr>
              <w:lastRenderedPageBreak/>
              <w:t>-periods in British history, including the present day</w:t>
            </w:r>
          </w:p>
          <w:p w14:paraId="0EEE1D9E" w14:textId="77777777" w:rsidR="009603B5" w:rsidRPr="00D857E0" w:rsidRDefault="009603B5" w:rsidP="009603B5">
            <w:pPr>
              <w:pStyle w:val="NormalWeb"/>
              <w:spacing w:before="0" w:beforeAutospacing="0" w:after="0" w:afterAutospacing="0"/>
              <w:jc w:val="center"/>
              <w:rPr>
                <w:rFonts w:ascii="Arial" w:hAnsi="Arial" w:cs="Arial"/>
                <w:color w:val="000000"/>
                <w:sz w:val="16"/>
                <w:szCs w:val="16"/>
              </w:rPr>
            </w:pPr>
            <w:r w:rsidRPr="00D857E0">
              <w:rPr>
                <w:rFonts w:ascii="Arial" w:hAnsi="Arial" w:cs="Arial"/>
                <w:color w:val="000000"/>
                <w:sz w:val="16"/>
                <w:szCs w:val="16"/>
              </w:rPr>
              <w:t>-a significant turning point in British history, for example Battle of Britain</w:t>
            </w:r>
          </w:p>
          <w:p w14:paraId="17D3A708" w14:textId="77777777" w:rsidR="009603B5" w:rsidRPr="00D857E0" w:rsidRDefault="009603B5" w:rsidP="009603B5">
            <w:pPr>
              <w:rPr>
                <w:rFonts w:ascii="Arial" w:hAnsi="Arial" w:cs="Arial"/>
                <w:b/>
                <w:sz w:val="16"/>
                <w:szCs w:val="16"/>
              </w:rPr>
            </w:pPr>
          </w:p>
        </w:tc>
        <w:tc>
          <w:tcPr>
            <w:tcW w:w="3118" w:type="dxa"/>
            <w:shd w:val="clear" w:color="auto" w:fill="auto"/>
          </w:tcPr>
          <w:p w14:paraId="04FA6870" w14:textId="77777777" w:rsidR="009603B5" w:rsidRPr="00252D89" w:rsidRDefault="009603B5" w:rsidP="009603B5">
            <w:pPr>
              <w:jc w:val="center"/>
              <w:rPr>
                <w:rFonts w:ascii="Arial" w:hAnsi="Arial" w:cs="Arial"/>
                <w:color w:val="FF0000"/>
                <w:sz w:val="16"/>
                <w:szCs w:val="16"/>
              </w:rPr>
            </w:pPr>
            <w:r w:rsidRPr="00252D89">
              <w:rPr>
                <w:rFonts w:ascii="Arial" w:hAnsi="Arial" w:cs="Arial"/>
                <w:color w:val="FF0000"/>
                <w:sz w:val="16"/>
                <w:szCs w:val="16"/>
              </w:rPr>
              <w:lastRenderedPageBreak/>
              <w:t>Viking and Anglo-Saxon struggle for the Kingdom of England to the time of Edward the Confessor</w:t>
            </w:r>
          </w:p>
          <w:p w14:paraId="15855014" w14:textId="77777777" w:rsidR="009603B5" w:rsidRPr="00D857E0" w:rsidRDefault="009603B5" w:rsidP="009603B5">
            <w:pPr>
              <w:jc w:val="center"/>
              <w:rPr>
                <w:rFonts w:ascii="Arial" w:hAnsi="Arial" w:cs="Arial"/>
                <w:sz w:val="16"/>
                <w:szCs w:val="16"/>
              </w:rPr>
            </w:pPr>
          </w:p>
          <w:p w14:paraId="365DDC5E" w14:textId="77777777" w:rsidR="009603B5" w:rsidRPr="00D857E0" w:rsidRDefault="009603B5" w:rsidP="009603B5">
            <w:pPr>
              <w:pStyle w:val="NormalWeb"/>
              <w:spacing w:before="0" w:beforeAutospacing="0" w:after="0" w:afterAutospacing="0"/>
              <w:jc w:val="center"/>
              <w:rPr>
                <w:rFonts w:ascii="Arial" w:hAnsi="Arial" w:cs="Arial"/>
                <w:color w:val="000000"/>
                <w:sz w:val="16"/>
                <w:szCs w:val="16"/>
              </w:rPr>
            </w:pPr>
            <w:r w:rsidRPr="00D857E0">
              <w:rPr>
                <w:rFonts w:ascii="Arial" w:hAnsi="Arial" w:cs="Arial"/>
                <w:color w:val="000000"/>
                <w:sz w:val="16"/>
                <w:szCs w:val="16"/>
              </w:rPr>
              <w:t>Examples:</w:t>
            </w:r>
          </w:p>
          <w:p w14:paraId="49DBD877" w14:textId="77777777" w:rsidR="009603B5" w:rsidRPr="00D857E0" w:rsidRDefault="009603B5" w:rsidP="009603B5">
            <w:pPr>
              <w:pStyle w:val="NormalWeb"/>
              <w:spacing w:before="0" w:beforeAutospacing="0" w:after="0" w:afterAutospacing="0"/>
              <w:jc w:val="center"/>
              <w:rPr>
                <w:rFonts w:ascii="Arial" w:hAnsi="Arial" w:cs="Arial"/>
                <w:color w:val="000000"/>
                <w:sz w:val="16"/>
                <w:szCs w:val="16"/>
              </w:rPr>
            </w:pPr>
            <w:r w:rsidRPr="00D857E0">
              <w:rPr>
                <w:rFonts w:ascii="Arial" w:hAnsi="Arial" w:cs="Arial"/>
                <w:color w:val="000000"/>
                <w:sz w:val="16"/>
                <w:szCs w:val="16"/>
              </w:rPr>
              <w:t>-Viking raids and invasions</w:t>
            </w:r>
          </w:p>
          <w:p w14:paraId="120C30AA" w14:textId="77777777" w:rsidR="009603B5" w:rsidRPr="00D857E0" w:rsidRDefault="009603B5" w:rsidP="009603B5">
            <w:pPr>
              <w:pStyle w:val="NormalWeb"/>
              <w:spacing w:before="0" w:beforeAutospacing="0" w:after="0" w:afterAutospacing="0"/>
              <w:jc w:val="center"/>
              <w:rPr>
                <w:rFonts w:ascii="Arial" w:hAnsi="Arial" w:cs="Arial"/>
                <w:color w:val="000000"/>
                <w:sz w:val="16"/>
                <w:szCs w:val="16"/>
              </w:rPr>
            </w:pPr>
            <w:r w:rsidRPr="00D857E0">
              <w:rPr>
                <w:rFonts w:ascii="Arial" w:hAnsi="Arial" w:cs="Arial"/>
                <w:color w:val="000000"/>
                <w:sz w:val="16"/>
                <w:szCs w:val="16"/>
              </w:rPr>
              <w:lastRenderedPageBreak/>
              <w:t>-resistance by Alfred the Great and Athelstan, first king of England</w:t>
            </w:r>
          </w:p>
          <w:p w14:paraId="78B39EA7" w14:textId="77777777" w:rsidR="009603B5" w:rsidRPr="00D857E0" w:rsidRDefault="009603B5" w:rsidP="009603B5">
            <w:pPr>
              <w:pStyle w:val="NormalWeb"/>
              <w:spacing w:before="0" w:beforeAutospacing="0" w:after="0" w:afterAutospacing="0"/>
              <w:jc w:val="center"/>
              <w:rPr>
                <w:rFonts w:ascii="Arial" w:hAnsi="Arial" w:cs="Arial"/>
                <w:color w:val="000000"/>
                <w:sz w:val="16"/>
                <w:szCs w:val="16"/>
              </w:rPr>
            </w:pPr>
            <w:r w:rsidRPr="00D857E0">
              <w:rPr>
                <w:rFonts w:ascii="Arial" w:hAnsi="Arial" w:cs="Arial"/>
                <w:color w:val="000000"/>
                <w:sz w:val="16"/>
                <w:szCs w:val="16"/>
              </w:rPr>
              <w:t xml:space="preserve">-further Viking invasions and </w:t>
            </w:r>
            <w:proofErr w:type="spellStart"/>
            <w:r w:rsidRPr="00D857E0">
              <w:rPr>
                <w:rFonts w:ascii="Arial" w:hAnsi="Arial" w:cs="Arial"/>
                <w:color w:val="000000"/>
                <w:sz w:val="16"/>
                <w:szCs w:val="16"/>
              </w:rPr>
              <w:t>Danegeld</w:t>
            </w:r>
            <w:proofErr w:type="spellEnd"/>
          </w:p>
          <w:p w14:paraId="1DDA7604" w14:textId="77777777" w:rsidR="009603B5" w:rsidRPr="00D857E0" w:rsidRDefault="009603B5" w:rsidP="009603B5">
            <w:pPr>
              <w:pStyle w:val="NormalWeb"/>
              <w:spacing w:before="0" w:beforeAutospacing="0" w:after="0" w:afterAutospacing="0"/>
              <w:jc w:val="center"/>
              <w:rPr>
                <w:rFonts w:ascii="Arial" w:hAnsi="Arial" w:cs="Arial"/>
                <w:color w:val="000000"/>
                <w:sz w:val="16"/>
                <w:szCs w:val="16"/>
              </w:rPr>
            </w:pPr>
            <w:r w:rsidRPr="00D857E0">
              <w:rPr>
                <w:rFonts w:ascii="Arial" w:hAnsi="Arial" w:cs="Arial"/>
                <w:color w:val="000000"/>
                <w:sz w:val="16"/>
                <w:szCs w:val="16"/>
              </w:rPr>
              <w:t>-Anglo-Saxon laws and justice</w:t>
            </w:r>
          </w:p>
          <w:p w14:paraId="2DBB8BB0" w14:textId="60EE28FB" w:rsidR="009603B5" w:rsidRPr="00D857E0" w:rsidRDefault="009603B5" w:rsidP="009603B5">
            <w:pPr>
              <w:rPr>
                <w:rFonts w:ascii="Arial" w:hAnsi="Arial" w:cs="Arial"/>
                <w:b/>
                <w:sz w:val="16"/>
                <w:szCs w:val="16"/>
              </w:rPr>
            </w:pPr>
            <w:r w:rsidRPr="00D857E0">
              <w:rPr>
                <w:rFonts w:ascii="Arial" w:hAnsi="Arial" w:cs="Arial"/>
                <w:color w:val="000000"/>
                <w:sz w:val="16"/>
                <w:szCs w:val="16"/>
              </w:rPr>
              <w:t>-Edward the Confessor and his death in 1066</w:t>
            </w:r>
          </w:p>
        </w:tc>
        <w:tc>
          <w:tcPr>
            <w:tcW w:w="2126" w:type="dxa"/>
          </w:tcPr>
          <w:p w14:paraId="0EEAB81B" w14:textId="77777777" w:rsidR="009603B5" w:rsidRPr="001354CE" w:rsidRDefault="009603B5" w:rsidP="009603B5">
            <w:pPr>
              <w:rPr>
                <w:rFonts w:ascii="Arial" w:hAnsi="Arial" w:cs="Arial"/>
                <w:b/>
                <w:sz w:val="20"/>
                <w:szCs w:val="20"/>
              </w:rPr>
            </w:pPr>
          </w:p>
        </w:tc>
        <w:tc>
          <w:tcPr>
            <w:tcW w:w="2410" w:type="dxa"/>
          </w:tcPr>
          <w:p w14:paraId="1B8120FA" w14:textId="1A43C21A" w:rsidR="009603B5" w:rsidRPr="00E37655" w:rsidRDefault="00B90496" w:rsidP="009603B5">
            <w:pPr>
              <w:pStyle w:val="NormalWeb"/>
              <w:spacing w:before="0" w:beforeAutospacing="0" w:after="0" w:afterAutospacing="0"/>
              <w:jc w:val="center"/>
              <w:rPr>
                <w:rFonts w:ascii="Arial" w:hAnsi="Arial" w:cs="Arial"/>
                <w:color w:val="000000"/>
                <w:sz w:val="16"/>
                <w:szCs w:val="16"/>
              </w:rPr>
            </w:pPr>
            <w:r>
              <w:rPr>
                <w:rFonts w:ascii="Arial" w:hAnsi="Arial" w:cs="Arial"/>
                <w:color w:val="000000"/>
                <w:sz w:val="16"/>
                <w:szCs w:val="16"/>
              </w:rPr>
              <w:t>N/A</w:t>
            </w:r>
            <w:bookmarkStart w:id="0" w:name="_GoBack"/>
            <w:bookmarkEnd w:id="0"/>
          </w:p>
          <w:p w14:paraId="5DA59D21" w14:textId="77777777" w:rsidR="009603B5" w:rsidRPr="001354CE" w:rsidRDefault="009603B5" w:rsidP="009603B5">
            <w:pPr>
              <w:rPr>
                <w:rFonts w:ascii="Arial" w:hAnsi="Arial" w:cs="Arial"/>
                <w:b/>
                <w:sz w:val="20"/>
                <w:szCs w:val="20"/>
              </w:rPr>
            </w:pPr>
          </w:p>
        </w:tc>
        <w:tc>
          <w:tcPr>
            <w:tcW w:w="1843" w:type="dxa"/>
          </w:tcPr>
          <w:p w14:paraId="60A703BD" w14:textId="5D5DF7EB" w:rsidR="009603B5" w:rsidRPr="001354CE" w:rsidRDefault="009603B5" w:rsidP="009603B5">
            <w:pPr>
              <w:rPr>
                <w:rFonts w:ascii="Arial" w:hAnsi="Arial" w:cs="Arial"/>
                <w:b/>
                <w:sz w:val="20"/>
                <w:szCs w:val="20"/>
              </w:rPr>
            </w:pPr>
          </w:p>
        </w:tc>
      </w:tr>
      <w:tr w:rsidR="009603B5" w:rsidRPr="001354CE" w14:paraId="13CE7BAE" w14:textId="77777777" w:rsidTr="001A5B7A">
        <w:tc>
          <w:tcPr>
            <w:tcW w:w="1558" w:type="dxa"/>
            <w:shd w:val="clear" w:color="auto" w:fill="A8D08D" w:themeFill="accent6" w:themeFillTint="99"/>
          </w:tcPr>
          <w:p w14:paraId="0DD6B373" w14:textId="3C952B83" w:rsidR="009603B5" w:rsidRPr="0019223F" w:rsidRDefault="009603B5" w:rsidP="009603B5">
            <w:pPr>
              <w:jc w:val="center"/>
              <w:rPr>
                <w:rFonts w:ascii="Arial" w:hAnsi="Arial" w:cs="Arial"/>
                <w:b/>
                <w:bCs/>
                <w:sz w:val="16"/>
                <w:szCs w:val="16"/>
              </w:rPr>
            </w:pPr>
            <w:r w:rsidRPr="0019223F">
              <w:rPr>
                <w:rFonts w:ascii="Arial" w:hAnsi="Arial" w:cs="Arial"/>
                <w:b/>
                <w:bCs/>
                <w:sz w:val="16"/>
                <w:szCs w:val="16"/>
              </w:rPr>
              <w:lastRenderedPageBreak/>
              <w:t>Personalisation and Subject Links</w:t>
            </w:r>
          </w:p>
        </w:tc>
        <w:tc>
          <w:tcPr>
            <w:tcW w:w="2265" w:type="dxa"/>
            <w:shd w:val="clear" w:color="auto" w:fill="A8D08D" w:themeFill="accent6" w:themeFillTint="99"/>
          </w:tcPr>
          <w:p w14:paraId="00AEEAA5" w14:textId="721B8F5D" w:rsidR="009603B5" w:rsidRPr="0019223F" w:rsidRDefault="009603B5" w:rsidP="009603B5">
            <w:pPr>
              <w:jc w:val="center"/>
              <w:rPr>
                <w:rFonts w:ascii="Arial" w:hAnsi="Arial" w:cs="Arial"/>
                <w:i/>
                <w:sz w:val="16"/>
                <w:szCs w:val="16"/>
              </w:rPr>
            </w:pPr>
          </w:p>
        </w:tc>
        <w:tc>
          <w:tcPr>
            <w:tcW w:w="2268" w:type="dxa"/>
            <w:shd w:val="clear" w:color="auto" w:fill="A8D08D" w:themeFill="accent6" w:themeFillTint="99"/>
          </w:tcPr>
          <w:p w14:paraId="41B32299" w14:textId="77777777" w:rsidR="009603B5" w:rsidRPr="00687300" w:rsidRDefault="009603B5" w:rsidP="009603B5">
            <w:pPr>
              <w:jc w:val="center"/>
              <w:rPr>
                <w:rFonts w:ascii="Arial" w:hAnsi="Arial" w:cs="Arial"/>
                <w:sz w:val="16"/>
                <w:szCs w:val="16"/>
              </w:rPr>
            </w:pPr>
            <w:r w:rsidRPr="707F1CAF">
              <w:rPr>
                <w:rFonts w:ascii="Arial" w:hAnsi="Arial" w:cs="Arial"/>
                <w:sz w:val="16"/>
                <w:szCs w:val="16"/>
              </w:rPr>
              <w:t>Link to Guided Reading with excerpts from ‘Children during WW2’</w:t>
            </w:r>
          </w:p>
          <w:p w14:paraId="1043118A" w14:textId="77777777" w:rsidR="009603B5" w:rsidRPr="00687300" w:rsidRDefault="009603B5" w:rsidP="009603B5">
            <w:pPr>
              <w:jc w:val="center"/>
              <w:rPr>
                <w:rFonts w:ascii="Arial" w:hAnsi="Arial" w:cs="Arial"/>
                <w:sz w:val="16"/>
                <w:szCs w:val="16"/>
              </w:rPr>
            </w:pPr>
          </w:p>
          <w:p w14:paraId="516C6154" w14:textId="78049952" w:rsidR="009603B5" w:rsidRPr="0019223F" w:rsidRDefault="009603B5" w:rsidP="009603B5">
            <w:pPr>
              <w:jc w:val="center"/>
              <w:rPr>
                <w:rFonts w:ascii="Arial" w:hAnsi="Arial" w:cs="Arial"/>
                <w:i/>
                <w:sz w:val="16"/>
                <w:szCs w:val="16"/>
              </w:rPr>
            </w:pPr>
            <w:r w:rsidRPr="00687300">
              <w:rPr>
                <w:rFonts w:ascii="Arial" w:hAnsi="Arial" w:cs="Arial"/>
                <w:sz w:val="16"/>
                <w:szCs w:val="16"/>
              </w:rPr>
              <w:t>Mrs Beazley’s visit to school to talk about her Dad, Trooper Tommy Taylor</w:t>
            </w:r>
          </w:p>
        </w:tc>
        <w:tc>
          <w:tcPr>
            <w:tcW w:w="3118" w:type="dxa"/>
            <w:shd w:val="clear" w:color="auto" w:fill="A8D08D" w:themeFill="accent6" w:themeFillTint="99"/>
          </w:tcPr>
          <w:p w14:paraId="637AD5D9" w14:textId="77777777" w:rsidR="009603B5" w:rsidRPr="0019223F" w:rsidRDefault="009603B5" w:rsidP="009603B5">
            <w:pPr>
              <w:jc w:val="center"/>
              <w:rPr>
                <w:rFonts w:ascii="Arial" w:hAnsi="Arial" w:cs="Arial"/>
                <w:sz w:val="16"/>
                <w:szCs w:val="16"/>
              </w:rPr>
            </w:pPr>
            <w:r w:rsidRPr="707F1CAF">
              <w:rPr>
                <w:rFonts w:ascii="Arial" w:hAnsi="Arial" w:cs="Arial"/>
                <w:sz w:val="16"/>
                <w:szCs w:val="16"/>
              </w:rPr>
              <w:t>Arrange a Viking experience day for the class or use Prime VR (when possible!)</w:t>
            </w:r>
          </w:p>
          <w:p w14:paraId="45DEC5DB" w14:textId="7A6AD7CB" w:rsidR="009603B5" w:rsidRPr="0019223F" w:rsidRDefault="009603B5" w:rsidP="009603B5">
            <w:pPr>
              <w:jc w:val="center"/>
              <w:rPr>
                <w:rFonts w:ascii="Arial" w:hAnsi="Arial" w:cs="Arial"/>
                <w:i/>
                <w:sz w:val="16"/>
                <w:szCs w:val="16"/>
              </w:rPr>
            </w:pPr>
            <w:r w:rsidRPr="707F1CAF">
              <w:rPr>
                <w:rFonts w:ascii="Arial" w:hAnsi="Arial" w:cs="Arial"/>
                <w:sz w:val="16"/>
                <w:szCs w:val="16"/>
              </w:rPr>
              <w:t>Link to DT – Viking food</w:t>
            </w:r>
          </w:p>
        </w:tc>
        <w:tc>
          <w:tcPr>
            <w:tcW w:w="2126" w:type="dxa"/>
            <w:shd w:val="clear" w:color="auto" w:fill="A8D08D" w:themeFill="accent6" w:themeFillTint="99"/>
          </w:tcPr>
          <w:p w14:paraId="0E594EE9" w14:textId="77777777" w:rsidR="009603B5" w:rsidRPr="0019223F" w:rsidRDefault="009603B5" w:rsidP="009603B5">
            <w:pPr>
              <w:jc w:val="center"/>
              <w:rPr>
                <w:rFonts w:ascii="Arial" w:hAnsi="Arial" w:cs="Arial"/>
                <w:b/>
                <w:sz w:val="16"/>
                <w:szCs w:val="16"/>
              </w:rPr>
            </w:pPr>
          </w:p>
        </w:tc>
        <w:tc>
          <w:tcPr>
            <w:tcW w:w="2410" w:type="dxa"/>
            <w:shd w:val="clear" w:color="auto" w:fill="A8D08D" w:themeFill="accent6" w:themeFillTint="99"/>
          </w:tcPr>
          <w:p w14:paraId="1334E6C9" w14:textId="58709C73" w:rsidR="009603B5" w:rsidRPr="0019223F" w:rsidRDefault="009603B5" w:rsidP="009603B5">
            <w:pPr>
              <w:jc w:val="center"/>
              <w:rPr>
                <w:rFonts w:ascii="Arial" w:hAnsi="Arial" w:cs="Arial"/>
                <w:b/>
                <w:sz w:val="16"/>
                <w:szCs w:val="16"/>
              </w:rPr>
            </w:pPr>
          </w:p>
        </w:tc>
        <w:tc>
          <w:tcPr>
            <w:tcW w:w="1843" w:type="dxa"/>
            <w:shd w:val="clear" w:color="auto" w:fill="A8D08D" w:themeFill="accent6" w:themeFillTint="99"/>
          </w:tcPr>
          <w:p w14:paraId="6F8671F3" w14:textId="77777777" w:rsidR="009603B5" w:rsidRPr="0019223F" w:rsidRDefault="009603B5" w:rsidP="009603B5">
            <w:pPr>
              <w:jc w:val="center"/>
              <w:rPr>
                <w:rFonts w:ascii="Arial" w:hAnsi="Arial" w:cs="Arial"/>
                <w:b/>
                <w:sz w:val="16"/>
                <w:szCs w:val="16"/>
              </w:rPr>
            </w:pPr>
          </w:p>
        </w:tc>
      </w:tr>
      <w:tr w:rsidR="009603B5" w:rsidRPr="001354CE" w14:paraId="07D30EFB" w14:textId="77777777" w:rsidTr="001A5B7A">
        <w:tc>
          <w:tcPr>
            <w:tcW w:w="1558" w:type="dxa"/>
            <w:shd w:val="clear" w:color="auto" w:fill="FFFF00"/>
          </w:tcPr>
          <w:p w14:paraId="2FCE558D" w14:textId="50C23B53" w:rsidR="009603B5" w:rsidRPr="0019223F" w:rsidRDefault="009603B5" w:rsidP="009603B5">
            <w:pPr>
              <w:jc w:val="center"/>
              <w:rPr>
                <w:rFonts w:ascii="Arial" w:hAnsi="Arial" w:cs="Arial"/>
                <w:b/>
                <w:bCs/>
                <w:sz w:val="16"/>
                <w:szCs w:val="16"/>
              </w:rPr>
            </w:pPr>
            <w:r w:rsidRPr="0019223F">
              <w:rPr>
                <w:rFonts w:ascii="Arial" w:hAnsi="Arial" w:cs="Arial"/>
                <w:b/>
                <w:bCs/>
                <w:sz w:val="16"/>
                <w:szCs w:val="16"/>
              </w:rPr>
              <w:t>Key Vocabulary</w:t>
            </w:r>
          </w:p>
        </w:tc>
        <w:tc>
          <w:tcPr>
            <w:tcW w:w="2265" w:type="dxa"/>
            <w:shd w:val="clear" w:color="auto" w:fill="FFFF00"/>
          </w:tcPr>
          <w:p w14:paraId="19B4C177" w14:textId="1A20D75F" w:rsidR="009603B5" w:rsidRPr="0019223F" w:rsidRDefault="009603B5" w:rsidP="009603B5">
            <w:pPr>
              <w:jc w:val="center"/>
              <w:rPr>
                <w:rFonts w:ascii="Arial" w:hAnsi="Arial" w:cs="Arial"/>
                <w:sz w:val="16"/>
                <w:szCs w:val="16"/>
              </w:rPr>
            </w:pPr>
          </w:p>
        </w:tc>
        <w:tc>
          <w:tcPr>
            <w:tcW w:w="2268" w:type="dxa"/>
            <w:shd w:val="clear" w:color="auto" w:fill="FFFF00"/>
          </w:tcPr>
          <w:p w14:paraId="466AC2CF" w14:textId="77777777" w:rsidR="009603B5" w:rsidRPr="00687300" w:rsidRDefault="009603B5" w:rsidP="009603B5">
            <w:pPr>
              <w:jc w:val="center"/>
              <w:rPr>
                <w:rFonts w:ascii="Arial" w:hAnsi="Arial" w:cs="Arial"/>
                <w:sz w:val="16"/>
                <w:szCs w:val="16"/>
              </w:rPr>
            </w:pPr>
            <w:r w:rsidRPr="00687300">
              <w:rPr>
                <w:rFonts w:ascii="Arial" w:hAnsi="Arial" w:cs="Arial"/>
                <w:sz w:val="16"/>
                <w:szCs w:val="16"/>
              </w:rPr>
              <w:t xml:space="preserve">World  War  II,  Britain,  Germany,  Nazi,  France,  Neville  Chamberlain,  Winston  Churchill,  Adolf  Hitler,  invade,  occupy,  surrender,  Munich  Agreement, Allies, Axis Powers, evacuation, billeting officer, city, country, homesick, gas mask, identity card, ration book , rationing, ration book, Dig for Victory, Lord </w:t>
            </w:r>
            <w:proofErr w:type="spellStart"/>
            <w:r w:rsidRPr="00687300">
              <w:rPr>
                <w:rFonts w:ascii="Arial" w:hAnsi="Arial" w:cs="Arial"/>
                <w:sz w:val="16"/>
                <w:szCs w:val="16"/>
              </w:rPr>
              <w:t>Woolton</w:t>
            </w:r>
            <w:proofErr w:type="spellEnd"/>
            <w:r w:rsidRPr="00687300">
              <w:rPr>
                <w:rFonts w:ascii="Arial" w:hAnsi="Arial" w:cs="Arial"/>
                <w:sz w:val="16"/>
                <w:szCs w:val="16"/>
              </w:rPr>
              <w:t>., women, factory, munitions, Women’s Land Army, Women’s Voluntary Service (WVS), Women’s Auxiliary Air Force (WAAF), Women’s Royal Navy Service (WRNS), Auxiliary Territorial Service (ATS), Holocaust, antisemitism, prejudice, Nazi, genocide, Jewish, scapegoat, values</w:t>
            </w:r>
          </w:p>
          <w:p w14:paraId="466EB165" w14:textId="08C04902" w:rsidR="009603B5" w:rsidRPr="0019223F" w:rsidRDefault="009603B5" w:rsidP="009603B5">
            <w:pPr>
              <w:jc w:val="center"/>
              <w:rPr>
                <w:rFonts w:ascii="Arial" w:hAnsi="Arial" w:cs="Arial"/>
                <w:i/>
                <w:sz w:val="16"/>
                <w:szCs w:val="16"/>
              </w:rPr>
            </w:pPr>
            <w:r w:rsidRPr="00687300">
              <w:rPr>
                <w:rFonts w:ascii="Arial" w:hAnsi="Arial" w:cs="Arial"/>
                <w:sz w:val="16"/>
                <w:szCs w:val="16"/>
              </w:rPr>
              <w:t xml:space="preserve">Battle of France, Battle of Britain, The Blitz, Dunkirk, Pearl Harbour, </w:t>
            </w:r>
            <w:proofErr w:type="spellStart"/>
            <w:r w:rsidRPr="00687300">
              <w:rPr>
                <w:rFonts w:ascii="Arial" w:hAnsi="Arial" w:cs="Arial"/>
                <w:sz w:val="16"/>
                <w:szCs w:val="16"/>
              </w:rPr>
              <w:t>Dambusters</w:t>
            </w:r>
            <w:proofErr w:type="spellEnd"/>
            <w:r w:rsidRPr="00687300">
              <w:rPr>
                <w:rFonts w:ascii="Arial" w:hAnsi="Arial" w:cs="Arial"/>
                <w:sz w:val="16"/>
                <w:szCs w:val="16"/>
              </w:rPr>
              <w:t xml:space="preserve"> Raid, Battle of the Bulge, D-Day, VE Day, atomic bomb</w:t>
            </w:r>
          </w:p>
        </w:tc>
        <w:tc>
          <w:tcPr>
            <w:tcW w:w="3118" w:type="dxa"/>
            <w:shd w:val="clear" w:color="auto" w:fill="FFFF00"/>
          </w:tcPr>
          <w:p w14:paraId="53BD81FB" w14:textId="77777777" w:rsidR="009603B5" w:rsidRPr="00057CA6" w:rsidRDefault="009603B5" w:rsidP="009603B5">
            <w:pPr>
              <w:pStyle w:val="paragraph"/>
              <w:spacing w:before="0" w:beforeAutospacing="0" w:after="0" w:afterAutospacing="0"/>
              <w:jc w:val="center"/>
              <w:textAlignment w:val="baseline"/>
              <w:rPr>
                <w:rFonts w:ascii="Segoe UI" w:hAnsi="Segoe UI" w:cs="Segoe UI"/>
                <w:sz w:val="16"/>
                <w:szCs w:val="18"/>
              </w:rPr>
            </w:pPr>
            <w:proofErr w:type="spellStart"/>
            <w:r w:rsidRPr="00057CA6">
              <w:rPr>
                <w:rStyle w:val="normaltextrun"/>
                <w:rFonts w:ascii="Arial" w:hAnsi="Arial" w:cs="Arial"/>
                <w:sz w:val="16"/>
                <w:szCs w:val="20"/>
              </w:rPr>
              <w:t>Danegeld</w:t>
            </w:r>
            <w:proofErr w:type="spellEnd"/>
            <w:r w:rsidRPr="00057CA6">
              <w:rPr>
                <w:rStyle w:val="normaltextrun"/>
                <w:rFonts w:ascii="Arial" w:hAnsi="Arial" w:cs="Arial"/>
                <w:sz w:val="16"/>
                <w:szCs w:val="20"/>
              </w:rPr>
              <w:t xml:space="preserve">, </w:t>
            </w:r>
            <w:proofErr w:type="spellStart"/>
            <w:r w:rsidRPr="00057CA6">
              <w:rPr>
                <w:rStyle w:val="normaltextrun"/>
                <w:rFonts w:ascii="Arial" w:hAnsi="Arial" w:cs="Arial"/>
                <w:sz w:val="16"/>
                <w:szCs w:val="20"/>
              </w:rPr>
              <w:t>longship</w:t>
            </w:r>
            <w:proofErr w:type="spellEnd"/>
            <w:r w:rsidRPr="00057CA6">
              <w:rPr>
                <w:rStyle w:val="normaltextrun"/>
                <w:rFonts w:ascii="Arial" w:hAnsi="Arial" w:cs="Arial"/>
                <w:sz w:val="16"/>
                <w:szCs w:val="20"/>
              </w:rPr>
              <w:t xml:space="preserve">, </w:t>
            </w:r>
            <w:proofErr w:type="spellStart"/>
            <w:r w:rsidRPr="00057CA6">
              <w:rPr>
                <w:rStyle w:val="normaltextrun"/>
                <w:rFonts w:ascii="Arial" w:hAnsi="Arial" w:cs="Arial"/>
                <w:sz w:val="16"/>
                <w:szCs w:val="20"/>
              </w:rPr>
              <w:t>norse</w:t>
            </w:r>
            <w:proofErr w:type="spellEnd"/>
            <w:r w:rsidRPr="00057CA6">
              <w:rPr>
                <w:rStyle w:val="normaltextrun"/>
                <w:rFonts w:ascii="Arial" w:hAnsi="Arial" w:cs="Arial"/>
                <w:sz w:val="16"/>
                <w:szCs w:val="20"/>
              </w:rPr>
              <w:t xml:space="preserve">, Norway, Scandinavia, pagan, Anglo-Saxon, paganism, </w:t>
            </w:r>
            <w:proofErr w:type="spellStart"/>
            <w:r w:rsidRPr="00057CA6">
              <w:rPr>
                <w:rStyle w:val="normaltextrun"/>
                <w:rFonts w:ascii="Arial" w:hAnsi="Arial" w:cs="Arial"/>
                <w:sz w:val="16"/>
                <w:szCs w:val="20"/>
              </w:rPr>
              <w:t>Woden</w:t>
            </w:r>
            <w:proofErr w:type="spellEnd"/>
            <w:r w:rsidRPr="00057CA6">
              <w:rPr>
                <w:rStyle w:val="normaltextrun"/>
                <w:rFonts w:ascii="Arial" w:hAnsi="Arial" w:cs="Arial"/>
                <w:sz w:val="16"/>
                <w:szCs w:val="20"/>
              </w:rPr>
              <w:t xml:space="preserve">, Frigg, Thunor, Tiw, runes, thane, nobleman, Lindisfarne </w:t>
            </w:r>
          </w:p>
          <w:p w14:paraId="1F984E41" w14:textId="32F29ADC" w:rsidR="009603B5" w:rsidRPr="003E1B09" w:rsidRDefault="009603B5" w:rsidP="009603B5">
            <w:pPr>
              <w:jc w:val="center"/>
              <w:rPr>
                <w:rFonts w:ascii="Arial" w:hAnsi="Arial" w:cs="Arial"/>
                <w:sz w:val="16"/>
                <w:szCs w:val="16"/>
              </w:rPr>
            </w:pPr>
          </w:p>
        </w:tc>
        <w:tc>
          <w:tcPr>
            <w:tcW w:w="2126" w:type="dxa"/>
            <w:shd w:val="clear" w:color="auto" w:fill="FFFF00"/>
          </w:tcPr>
          <w:p w14:paraId="30FECFEF" w14:textId="4A8EA362" w:rsidR="009603B5" w:rsidRPr="003E1B09" w:rsidRDefault="009603B5" w:rsidP="009603B5">
            <w:pPr>
              <w:jc w:val="center"/>
              <w:rPr>
                <w:rFonts w:ascii="Arial" w:hAnsi="Arial" w:cs="Arial"/>
                <w:sz w:val="16"/>
                <w:szCs w:val="16"/>
              </w:rPr>
            </w:pPr>
          </w:p>
        </w:tc>
        <w:tc>
          <w:tcPr>
            <w:tcW w:w="2410" w:type="dxa"/>
            <w:shd w:val="clear" w:color="auto" w:fill="FFFF00"/>
          </w:tcPr>
          <w:p w14:paraId="3A7BBFC4" w14:textId="297A70FE" w:rsidR="009603B5" w:rsidRPr="003E1B09" w:rsidRDefault="009603B5" w:rsidP="009603B5">
            <w:pPr>
              <w:jc w:val="center"/>
              <w:rPr>
                <w:rFonts w:ascii="Arial" w:hAnsi="Arial" w:cs="Arial"/>
                <w:sz w:val="16"/>
                <w:szCs w:val="16"/>
              </w:rPr>
            </w:pPr>
          </w:p>
        </w:tc>
        <w:tc>
          <w:tcPr>
            <w:tcW w:w="1843" w:type="dxa"/>
            <w:shd w:val="clear" w:color="auto" w:fill="FFFF00"/>
          </w:tcPr>
          <w:p w14:paraId="3878A808" w14:textId="20891657" w:rsidR="009603B5" w:rsidRPr="003E1B09" w:rsidRDefault="009603B5" w:rsidP="009603B5">
            <w:pPr>
              <w:jc w:val="center"/>
              <w:rPr>
                <w:rFonts w:ascii="Arial" w:hAnsi="Arial" w:cs="Arial"/>
                <w:sz w:val="16"/>
                <w:szCs w:val="16"/>
              </w:rPr>
            </w:pPr>
          </w:p>
        </w:tc>
      </w:tr>
    </w:tbl>
    <w:p w14:paraId="1CB473F5" w14:textId="2F6B5F37" w:rsidR="001324AE" w:rsidRDefault="001324AE" w:rsidP="00660532"/>
    <w:sectPr w:rsidR="001324AE" w:rsidSect="001354CE">
      <w:pgSz w:w="1682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AD1"/>
    <w:multiLevelType w:val="hybridMultilevel"/>
    <w:tmpl w:val="DD06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B7E4D"/>
    <w:multiLevelType w:val="hybridMultilevel"/>
    <w:tmpl w:val="EE2E05E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1ABF4494"/>
    <w:multiLevelType w:val="hybridMultilevel"/>
    <w:tmpl w:val="6494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505C5"/>
    <w:multiLevelType w:val="hybridMultilevel"/>
    <w:tmpl w:val="3E580CAC"/>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cs="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cs="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cs="Courier New" w:hint="default"/>
      </w:rPr>
    </w:lvl>
    <w:lvl w:ilvl="8" w:tplc="08090005">
      <w:start w:val="1"/>
      <w:numFmt w:val="bullet"/>
      <w:lvlText w:val=""/>
      <w:lvlJc w:val="left"/>
      <w:pPr>
        <w:ind w:left="6651" w:hanging="360"/>
      </w:pPr>
      <w:rPr>
        <w:rFonts w:ascii="Wingdings" w:hAnsi="Wingdings" w:hint="default"/>
      </w:rPr>
    </w:lvl>
  </w:abstractNum>
  <w:abstractNum w:abstractNumId="5" w15:restartNumberingAfterBreak="0">
    <w:nsid w:val="2DFA0149"/>
    <w:multiLevelType w:val="hybridMultilevel"/>
    <w:tmpl w:val="08447422"/>
    <w:lvl w:ilvl="0" w:tplc="18F4BB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37376"/>
    <w:multiLevelType w:val="hybridMultilevel"/>
    <w:tmpl w:val="86003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3A58EE"/>
    <w:multiLevelType w:val="hybridMultilevel"/>
    <w:tmpl w:val="8F7AC03A"/>
    <w:lvl w:ilvl="0" w:tplc="15A6FF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E0B0A"/>
    <w:multiLevelType w:val="hybridMultilevel"/>
    <w:tmpl w:val="E710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714DD"/>
    <w:multiLevelType w:val="hybridMultilevel"/>
    <w:tmpl w:val="28743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8D5CA7"/>
    <w:multiLevelType w:val="hybridMultilevel"/>
    <w:tmpl w:val="73AE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06C39"/>
    <w:multiLevelType w:val="hybridMultilevel"/>
    <w:tmpl w:val="BFD8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
  </w:num>
  <w:num w:numId="5">
    <w:abstractNumId w:val="0"/>
  </w:num>
  <w:num w:numId="6">
    <w:abstractNumId w:val="3"/>
  </w:num>
  <w:num w:numId="7">
    <w:abstractNumId w:val="8"/>
  </w:num>
  <w:num w:numId="8">
    <w:abstractNumId w:val="4"/>
  </w:num>
  <w:num w:numId="9">
    <w:abstractNumId w:val="6"/>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F9"/>
    <w:rsid w:val="00007346"/>
    <w:rsid w:val="00032088"/>
    <w:rsid w:val="00053918"/>
    <w:rsid w:val="000546CD"/>
    <w:rsid w:val="00054F0C"/>
    <w:rsid w:val="000A153A"/>
    <w:rsid w:val="000C27E3"/>
    <w:rsid w:val="000D1998"/>
    <w:rsid w:val="000D508D"/>
    <w:rsid w:val="00102465"/>
    <w:rsid w:val="0011349F"/>
    <w:rsid w:val="00123EBA"/>
    <w:rsid w:val="00132243"/>
    <w:rsid w:val="001324AE"/>
    <w:rsid w:val="001354CE"/>
    <w:rsid w:val="00141B8C"/>
    <w:rsid w:val="00144BEE"/>
    <w:rsid w:val="00162363"/>
    <w:rsid w:val="00167B74"/>
    <w:rsid w:val="0017069E"/>
    <w:rsid w:val="001765DE"/>
    <w:rsid w:val="00180675"/>
    <w:rsid w:val="0019223F"/>
    <w:rsid w:val="001A5B7A"/>
    <w:rsid w:val="001A79AC"/>
    <w:rsid w:val="001D348A"/>
    <w:rsid w:val="00201AD5"/>
    <w:rsid w:val="00207F8F"/>
    <w:rsid w:val="002204D2"/>
    <w:rsid w:val="002214DA"/>
    <w:rsid w:val="00234657"/>
    <w:rsid w:val="002361E1"/>
    <w:rsid w:val="00246A6C"/>
    <w:rsid w:val="00247860"/>
    <w:rsid w:val="00252D89"/>
    <w:rsid w:val="00286643"/>
    <w:rsid w:val="002B3F73"/>
    <w:rsid w:val="002D6451"/>
    <w:rsid w:val="002D702A"/>
    <w:rsid w:val="002F17CA"/>
    <w:rsid w:val="002F64E3"/>
    <w:rsid w:val="002F7C4F"/>
    <w:rsid w:val="00307C28"/>
    <w:rsid w:val="00332526"/>
    <w:rsid w:val="00350427"/>
    <w:rsid w:val="00394E28"/>
    <w:rsid w:val="003B1848"/>
    <w:rsid w:val="003C09A1"/>
    <w:rsid w:val="003C322E"/>
    <w:rsid w:val="003E1B09"/>
    <w:rsid w:val="003E27A2"/>
    <w:rsid w:val="00402AFE"/>
    <w:rsid w:val="00403DBD"/>
    <w:rsid w:val="0042193D"/>
    <w:rsid w:val="00446F48"/>
    <w:rsid w:val="004472A5"/>
    <w:rsid w:val="0045304D"/>
    <w:rsid w:val="004531E3"/>
    <w:rsid w:val="00470826"/>
    <w:rsid w:val="00471AE1"/>
    <w:rsid w:val="00486C61"/>
    <w:rsid w:val="0049789F"/>
    <w:rsid w:val="004C728A"/>
    <w:rsid w:val="004D203D"/>
    <w:rsid w:val="004D4A0A"/>
    <w:rsid w:val="0052705A"/>
    <w:rsid w:val="005709E5"/>
    <w:rsid w:val="00585130"/>
    <w:rsid w:val="005C48D0"/>
    <w:rsid w:val="005F5DB8"/>
    <w:rsid w:val="00625CBD"/>
    <w:rsid w:val="00635B42"/>
    <w:rsid w:val="006415F4"/>
    <w:rsid w:val="00643850"/>
    <w:rsid w:val="00652F55"/>
    <w:rsid w:val="00655F73"/>
    <w:rsid w:val="00660532"/>
    <w:rsid w:val="006800D4"/>
    <w:rsid w:val="006C3D97"/>
    <w:rsid w:val="00720A73"/>
    <w:rsid w:val="00737BAD"/>
    <w:rsid w:val="007470DD"/>
    <w:rsid w:val="00754A5E"/>
    <w:rsid w:val="00771C4F"/>
    <w:rsid w:val="007842AD"/>
    <w:rsid w:val="007B1528"/>
    <w:rsid w:val="007B5D46"/>
    <w:rsid w:val="007E1BF9"/>
    <w:rsid w:val="007E2859"/>
    <w:rsid w:val="008410DC"/>
    <w:rsid w:val="008429F6"/>
    <w:rsid w:val="008630D8"/>
    <w:rsid w:val="0088110F"/>
    <w:rsid w:val="008827D6"/>
    <w:rsid w:val="008A3605"/>
    <w:rsid w:val="008C3931"/>
    <w:rsid w:val="008C4A1A"/>
    <w:rsid w:val="008C5B97"/>
    <w:rsid w:val="008E766C"/>
    <w:rsid w:val="008F4C58"/>
    <w:rsid w:val="008F6920"/>
    <w:rsid w:val="0090611D"/>
    <w:rsid w:val="0093239C"/>
    <w:rsid w:val="00943897"/>
    <w:rsid w:val="00944434"/>
    <w:rsid w:val="0094479C"/>
    <w:rsid w:val="009603B5"/>
    <w:rsid w:val="00966F5A"/>
    <w:rsid w:val="009674F7"/>
    <w:rsid w:val="00975D9F"/>
    <w:rsid w:val="00980BEF"/>
    <w:rsid w:val="009912EF"/>
    <w:rsid w:val="009A730F"/>
    <w:rsid w:val="009C3919"/>
    <w:rsid w:val="00A63265"/>
    <w:rsid w:val="00A77D7C"/>
    <w:rsid w:val="00AB136F"/>
    <w:rsid w:val="00AB291C"/>
    <w:rsid w:val="00B00E11"/>
    <w:rsid w:val="00B03C57"/>
    <w:rsid w:val="00B048AD"/>
    <w:rsid w:val="00B24DC7"/>
    <w:rsid w:val="00B451C1"/>
    <w:rsid w:val="00B54EF0"/>
    <w:rsid w:val="00B56117"/>
    <w:rsid w:val="00B85A5B"/>
    <w:rsid w:val="00B90496"/>
    <w:rsid w:val="00B9106D"/>
    <w:rsid w:val="00BC50C6"/>
    <w:rsid w:val="00BD49CC"/>
    <w:rsid w:val="00BF4379"/>
    <w:rsid w:val="00C12C59"/>
    <w:rsid w:val="00C40E9E"/>
    <w:rsid w:val="00C457D7"/>
    <w:rsid w:val="00C90695"/>
    <w:rsid w:val="00C9492F"/>
    <w:rsid w:val="00CD3B38"/>
    <w:rsid w:val="00CD5363"/>
    <w:rsid w:val="00CE36A5"/>
    <w:rsid w:val="00CE48B1"/>
    <w:rsid w:val="00CF4E72"/>
    <w:rsid w:val="00D30DF1"/>
    <w:rsid w:val="00D355C0"/>
    <w:rsid w:val="00D42071"/>
    <w:rsid w:val="00D45D67"/>
    <w:rsid w:val="00D62DB2"/>
    <w:rsid w:val="00D857E0"/>
    <w:rsid w:val="00D93744"/>
    <w:rsid w:val="00D93A53"/>
    <w:rsid w:val="00D9419E"/>
    <w:rsid w:val="00DD2D8C"/>
    <w:rsid w:val="00DD70A4"/>
    <w:rsid w:val="00DF3FB5"/>
    <w:rsid w:val="00E15AFE"/>
    <w:rsid w:val="00E37655"/>
    <w:rsid w:val="00E4506E"/>
    <w:rsid w:val="00E455ED"/>
    <w:rsid w:val="00E85531"/>
    <w:rsid w:val="00E86F4F"/>
    <w:rsid w:val="00E93F2A"/>
    <w:rsid w:val="00EA1592"/>
    <w:rsid w:val="00EA1976"/>
    <w:rsid w:val="00ED466D"/>
    <w:rsid w:val="00F3704E"/>
    <w:rsid w:val="00F66DD1"/>
    <w:rsid w:val="00F80F91"/>
    <w:rsid w:val="00F93388"/>
    <w:rsid w:val="00FC26B2"/>
    <w:rsid w:val="00FC275F"/>
    <w:rsid w:val="00FD4BCB"/>
    <w:rsid w:val="00FF0C6C"/>
    <w:rsid w:val="00FF1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0C9F"/>
  <w15:chartTrackingRefBased/>
  <w15:docId w15:val="{F9B4A3EA-921A-6343-9D03-173B46A5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391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C5B97"/>
  </w:style>
  <w:style w:type="character" w:customStyle="1" w:styleId="eop">
    <w:name w:val="eop"/>
    <w:basedOn w:val="DefaultParagraphFont"/>
    <w:rsid w:val="008C5B97"/>
  </w:style>
  <w:style w:type="character" w:styleId="Hyperlink">
    <w:name w:val="Hyperlink"/>
    <w:basedOn w:val="DefaultParagraphFont"/>
    <w:uiPriority w:val="99"/>
    <w:semiHidden/>
    <w:unhideWhenUsed/>
    <w:rsid w:val="00C457D7"/>
    <w:rPr>
      <w:color w:val="0000FF"/>
      <w:u w:val="single"/>
    </w:rPr>
  </w:style>
  <w:style w:type="paragraph" w:styleId="ListParagraph">
    <w:name w:val="List Paragraph"/>
    <w:basedOn w:val="Normal"/>
    <w:uiPriority w:val="34"/>
    <w:qFormat/>
    <w:rsid w:val="007B1528"/>
    <w:pPr>
      <w:ind w:left="720"/>
      <w:contextualSpacing/>
    </w:pPr>
  </w:style>
  <w:style w:type="paragraph" w:styleId="BalloonText">
    <w:name w:val="Balloon Text"/>
    <w:basedOn w:val="Normal"/>
    <w:link w:val="BalloonTextChar"/>
    <w:uiPriority w:val="99"/>
    <w:semiHidden/>
    <w:unhideWhenUsed/>
    <w:rsid w:val="00234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657"/>
    <w:rPr>
      <w:rFonts w:ascii="Segoe UI" w:eastAsiaTheme="minorEastAsia" w:hAnsi="Segoe UI" w:cs="Segoe UI"/>
      <w:sz w:val="18"/>
      <w:szCs w:val="18"/>
    </w:rPr>
  </w:style>
  <w:style w:type="paragraph" w:styleId="NoSpacing">
    <w:name w:val="No Spacing"/>
    <w:uiPriority w:val="1"/>
    <w:qFormat/>
    <w:rsid w:val="00332526"/>
    <w:rPr>
      <w:rFonts w:eastAsiaTheme="minorEastAsia"/>
    </w:rPr>
  </w:style>
  <w:style w:type="paragraph" w:customStyle="1" w:styleId="bulletundertext">
    <w:name w:val="bullet (under text)"/>
    <w:rsid w:val="0093239C"/>
    <w:pPr>
      <w:numPr>
        <w:numId w:val="12"/>
      </w:numPr>
      <w:spacing w:after="240" w:line="288" w:lineRule="auto"/>
    </w:pPr>
    <w:rPr>
      <w:rFonts w:ascii="Arial" w:eastAsia="Times New Roman" w:hAnsi="Arial" w:cs="Arial"/>
      <w:lang w:eastAsia="en-GB"/>
    </w:rPr>
  </w:style>
  <w:style w:type="paragraph" w:customStyle="1" w:styleId="paragraph">
    <w:name w:val="paragraph"/>
    <w:basedOn w:val="Normal"/>
    <w:rsid w:val="009603B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8023">
      <w:bodyDiv w:val="1"/>
      <w:marLeft w:val="0"/>
      <w:marRight w:val="0"/>
      <w:marTop w:val="0"/>
      <w:marBottom w:val="0"/>
      <w:divBdr>
        <w:top w:val="none" w:sz="0" w:space="0" w:color="auto"/>
        <w:left w:val="none" w:sz="0" w:space="0" w:color="auto"/>
        <w:bottom w:val="none" w:sz="0" w:space="0" w:color="auto"/>
        <w:right w:val="none" w:sz="0" w:space="0" w:color="auto"/>
      </w:divBdr>
    </w:div>
    <w:div w:id="84542723">
      <w:bodyDiv w:val="1"/>
      <w:marLeft w:val="0"/>
      <w:marRight w:val="0"/>
      <w:marTop w:val="0"/>
      <w:marBottom w:val="0"/>
      <w:divBdr>
        <w:top w:val="none" w:sz="0" w:space="0" w:color="auto"/>
        <w:left w:val="none" w:sz="0" w:space="0" w:color="auto"/>
        <w:bottom w:val="none" w:sz="0" w:space="0" w:color="auto"/>
        <w:right w:val="none" w:sz="0" w:space="0" w:color="auto"/>
      </w:divBdr>
    </w:div>
    <w:div w:id="123736136">
      <w:bodyDiv w:val="1"/>
      <w:marLeft w:val="0"/>
      <w:marRight w:val="0"/>
      <w:marTop w:val="0"/>
      <w:marBottom w:val="0"/>
      <w:divBdr>
        <w:top w:val="none" w:sz="0" w:space="0" w:color="auto"/>
        <w:left w:val="none" w:sz="0" w:space="0" w:color="auto"/>
        <w:bottom w:val="none" w:sz="0" w:space="0" w:color="auto"/>
        <w:right w:val="none" w:sz="0" w:space="0" w:color="auto"/>
      </w:divBdr>
    </w:div>
    <w:div w:id="234512877">
      <w:bodyDiv w:val="1"/>
      <w:marLeft w:val="0"/>
      <w:marRight w:val="0"/>
      <w:marTop w:val="0"/>
      <w:marBottom w:val="0"/>
      <w:divBdr>
        <w:top w:val="none" w:sz="0" w:space="0" w:color="auto"/>
        <w:left w:val="none" w:sz="0" w:space="0" w:color="auto"/>
        <w:bottom w:val="none" w:sz="0" w:space="0" w:color="auto"/>
        <w:right w:val="none" w:sz="0" w:space="0" w:color="auto"/>
      </w:divBdr>
    </w:div>
    <w:div w:id="383023102">
      <w:bodyDiv w:val="1"/>
      <w:marLeft w:val="0"/>
      <w:marRight w:val="0"/>
      <w:marTop w:val="0"/>
      <w:marBottom w:val="0"/>
      <w:divBdr>
        <w:top w:val="none" w:sz="0" w:space="0" w:color="auto"/>
        <w:left w:val="none" w:sz="0" w:space="0" w:color="auto"/>
        <w:bottom w:val="none" w:sz="0" w:space="0" w:color="auto"/>
        <w:right w:val="none" w:sz="0" w:space="0" w:color="auto"/>
      </w:divBdr>
    </w:div>
    <w:div w:id="394209836">
      <w:bodyDiv w:val="1"/>
      <w:marLeft w:val="0"/>
      <w:marRight w:val="0"/>
      <w:marTop w:val="0"/>
      <w:marBottom w:val="0"/>
      <w:divBdr>
        <w:top w:val="none" w:sz="0" w:space="0" w:color="auto"/>
        <w:left w:val="none" w:sz="0" w:space="0" w:color="auto"/>
        <w:bottom w:val="none" w:sz="0" w:space="0" w:color="auto"/>
        <w:right w:val="none" w:sz="0" w:space="0" w:color="auto"/>
      </w:divBdr>
    </w:div>
    <w:div w:id="663893707">
      <w:bodyDiv w:val="1"/>
      <w:marLeft w:val="0"/>
      <w:marRight w:val="0"/>
      <w:marTop w:val="0"/>
      <w:marBottom w:val="0"/>
      <w:divBdr>
        <w:top w:val="none" w:sz="0" w:space="0" w:color="auto"/>
        <w:left w:val="none" w:sz="0" w:space="0" w:color="auto"/>
        <w:bottom w:val="none" w:sz="0" w:space="0" w:color="auto"/>
        <w:right w:val="none" w:sz="0" w:space="0" w:color="auto"/>
      </w:divBdr>
    </w:div>
    <w:div w:id="682900284">
      <w:bodyDiv w:val="1"/>
      <w:marLeft w:val="0"/>
      <w:marRight w:val="0"/>
      <w:marTop w:val="0"/>
      <w:marBottom w:val="0"/>
      <w:divBdr>
        <w:top w:val="none" w:sz="0" w:space="0" w:color="auto"/>
        <w:left w:val="none" w:sz="0" w:space="0" w:color="auto"/>
        <w:bottom w:val="none" w:sz="0" w:space="0" w:color="auto"/>
        <w:right w:val="none" w:sz="0" w:space="0" w:color="auto"/>
      </w:divBdr>
    </w:div>
    <w:div w:id="826629149">
      <w:bodyDiv w:val="1"/>
      <w:marLeft w:val="0"/>
      <w:marRight w:val="0"/>
      <w:marTop w:val="0"/>
      <w:marBottom w:val="0"/>
      <w:divBdr>
        <w:top w:val="none" w:sz="0" w:space="0" w:color="auto"/>
        <w:left w:val="none" w:sz="0" w:space="0" w:color="auto"/>
        <w:bottom w:val="none" w:sz="0" w:space="0" w:color="auto"/>
        <w:right w:val="none" w:sz="0" w:space="0" w:color="auto"/>
      </w:divBdr>
    </w:div>
    <w:div w:id="922958806">
      <w:bodyDiv w:val="1"/>
      <w:marLeft w:val="0"/>
      <w:marRight w:val="0"/>
      <w:marTop w:val="0"/>
      <w:marBottom w:val="0"/>
      <w:divBdr>
        <w:top w:val="none" w:sz="0" w:space="0" w:color="auto"/>
        <w:left w:val="none" w:sz="0" w:space="0" w:color="auto"/>
        <w:bottom w:val="none" w:sz="0" w:space="0" w:color="auto"/>
        <w:right w:val="none" w:sz="0" w:space="0" w:color="auto"/>
      </w:divBdr>
    </w:div>
    <w:div w:id="929044786">
      <w:bodyDiv w:val="1"/>
      <w:marLeft w:val="0"/>
      <w:marRight w:val="0"/>
      <w:marTop w:val="0"/>
      <w:marBottom w:val="0"/>
      <w:divBdr>
        <w:top w:val="none" w:sz="0" w:space="0" w:color="auto"/>
        <w:left w:val="none" w:sz="0" w:space="0" w:color="auto"/>
        <w:bottom w:val="none" w:sz="0" w:space="0" w:color="auto"/>
        <w:right w:val="none" w:sz="0" w:space="0" w:color="auto"/>
      </w:divBdr>
    </w:div>
    <w:div w:id="1025011873">
      <w:bodyDiv w:val="1"/>
      <w:marLeft w:val="0"/>
      <w:marRight w:val="0"/>
      <w:marTop w:val="0"/>
      <w:marBottom w:val="0"/>
      <w:divBdr>
        <w:top w:val="none" w:sz="0" w:space="0" w:color="auto"/>
        <w:left w:val="none" w:sz="0" w:space="0" w:color="auto"/>
        <w:bottom w:val="none" w:sz="0" w:space="0" w:color="auto"/>
        <w:right w:val="none" w:sz="0" w:space="0" w:color="auto"/>
      </w:divBdr>
    </w:div>
    <w:div w:id="1148936083">
      <w:bodyDiv w:val="1"/>
      <w:marLeft w:val="0"/>
      <w:marRight w:val="0"/>
      <w:marTop w:val="0"/>
      <w:marBottom w:val="0"/>
      <w:divBdr>
        <w:top w:val="none" w:sz="0" w:space="0" w:color="auto"/>
        <w:left w:val="none" w:sz="0" w:space="0" w:color="auto"/>
        <w:bottom w:val="none" w:sz="0" w:space="0" w:color="auto"/>
        <w:right w:val="none" w:sz="0" w:space="0" w:color="auto"/>
      </w:divBdr>
    </w:div>
    <w:div w:id="1149245957">
      <w:bodyDiv w:val="1"/>
      <w:marLeft w:val="0"/>
      <w:marRight w:val="0"/>
      <w:marTop w:val="0"/>
      <w:marBottom w:val="0"/>
      <w:divBdr>
        <w:top w:val="none" w:sz="0" w:space="0" w:color="auto"/>
        <w:left w:val="none" w:sz="0" w:space="0" w:color="auto"/>
        <w:bottom w:val="none" w:sz="0" w:space="0" w:color="auto"/>
        <w:right w:val="none" w:sz="0" w:space="0" w:color="auto"/>
      </w:divBdr>
    </w:div>
    <w:div w:id="1150830731">
      <w:bodyDiv w:val="1"/>
      <w:marLeft w:val="0"/>
      <w:marRight w:val="0"/>
      <w:marTop w:val="0"/>
      <w:marBottom w:val="0"/>
      <w:divBdr>
        <w:top w:val="none" w:sz="0" w:space="0" w:color="auto"/>
        <w:left w:val="none" w:sz="0" w:space="0" w:color="auto"/>
        <w:bottom w:val="none" w:sz="0" w:space="0" w:color="auto"/>
        <w:right w:val="none" w:sz="0" w:space="0" w:color="auto"/>
      </w:divBdr>
    </w:div>
    <w:div w:id="1421483798">
      <w:bodyDiv w:val="1"/>
      <w:marLeft w:val="0"/>
      <w:marRight w:val="0"/>
      <w:marTop w:val="0"/>
      <w:marBottom w:val="0"/>
      <w:divBdr>
        <w:top w:val="none" w:sz="0" w:space="0" w:color="auto"/>
        <w:left w:val="none" w:sz="0" w:space="0" w:color="auto"/>
        <w:bottom w:val="none" w:sz="0" w:space="0" w:color="auto"/>
        <w:right w:val="none" w:sz="0" w:space="0" w:color="auto"/>
      </w:divBdr>
    </w:div>
    <w:div w:id="1477453245">
      <w:bodyDiv w:val="1"/>
      <w:marLeft w:val="0"/>
      <w:marRight w:val="0"/>
      <w:marTop w:val="0"/>
      <w:marBottom w:val="0"/>
      <w:divBdr>
        <w:top w:val="none" w:sz="0" w:space="0" w:color="auto"/>
        <w:left w:val="none" w:sz="0" w:space="0" w:color="auto"/>
        <w:bottom w:val="none" w:sz="0" w:space="0" w:color="auto"/>
        <w:right w:val="none" w:sz="0" w:space="0" w:color="auto"/>
      </w:divBdr>
    </w:div>
    <w:div w:id="1592622168">
      <w:bodyDiv w:val="1"/>
      <w:marLeft w:val="0"/>
      <w:marRight w:val="0"/>
      <w:marTop w:val="0"/>
      <w:marBottom w:val="0"/>
      <w:divBdr>
        <w:top w:val="none" w:sz="0" w:space="0" w:color="auto"/>
        <w:left w:val="none" w:sz="0" w:space="0" w:color="auto"/>
        <w:bottom w:val="none" w:sz="0" w:space="0" w:color="auto"/>
        <w:right w:val="none" w:sz="0" w:space="0" w:color="auto"/>
      </w:divBdr>
    </w:div>
    <w:div w:id="1650135165">
      <w:bodyDiv w:val="1"/>
      <w:marLeft w:val="0"/>
      <w:marRight w:val="0"/>
      <w:marTop w:val="0"/>
      <w:marBottom w:val="0"/>
      <w:divBdr>
        <w:top w:val="none" w:sz="0" w:space="0" w:color="auto"/>
        <w:left w:val="none" w:sz="0" w:space="0" w:color="auto"/>
        <w:bottom w:val="none" w:sz="0" w:space="0" w:color="auto"/>
        <w:right w:val="none" w:sz="0" w:space="0" w:color="auto"/>
      </w:divBdr>
    </w:div>
    <w:div w:id="1702781900">
      <w:bodyDiv w:val="1"/>
      <w:marLeft w:val="0"/>
      <w:marRight w:val="0"/>
      <w:marTop w:val="0"/>
      <w:marBottom w:val="0"/>
      <w:divBdr>
        <w:top w:val="none" w:sz="0" w:space="0" w:color="auto"/>
        <w:left w:val="none" w:sz="0" w:space="0" w:color="auto"/>
        <w:bottom w:val="none" w:sz="0" w:space="0" w:color="auto"/>
        <w:right w:val="none" w:sz="0" w:space="0" w:color="auto"/>
      </w:divBdr>
    </w:div>
    <w:div w:id="2015573210">
      <w:bodyDiv w:val="1"/>
      <w:marLeft w:val="0"/>
      <w:marRight w:val="0"/>
      <w:marTop w:val="0"/>
      <w:marBottom w:val="0"/>
      <w:divBdr>
        <w:top w:val="none" w:sz="0" w:space="0" w:color="auto"/>
        <w:left w:val="none" w:sz="0" w:space="0" w:color="auto"/>
        <w:bottom w:val="none" w:sz="0" w:space="0" w:color="auto"/>
        <w:right w:val="none" w:sz="0" w:space="0" w:color="auto"/>
      </w:divBdr>
    </w:div>
    <w:div w:id="2057116735">
      <w:bodyDiv w:val="1"/>
      <w:marLeft w:val="0"/>
      <w:marRight w:val="0"/>
      <w:marTop w:val="0"/>
      <w:marBottom w:val="0"/>
      <w:divBdr>
        <w:top w:val="none" w:sz="0" w:space="0" w:color="auto"/>
        <w:left w:val="none" w:sz="0" w:space="0" w:color="auto"/>
        <w:bottom w:val="none" w:sz="0" w:space="0" w:color="auto"/>
        <w:right w:val="none" w:sz="0" w:space="0" w:color="auto"/>
      </w:divBdr>
    </w:div>
    <w:div w:id="21058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873853AE48B54DA4CB00629D7CEE84" ma:contentTypeVersion="10" ma:contentTypeDescription="Create a new document." ma:contentTypeScope="" ma:versionID="befd5c714a506c65a9108cc91579fd77">
  <xsd:schema xmlns:xsd="http://www.w3.org/2001/XMLSchema" xmlns:xs="http://www.w3.org/2001/XMLSchema" xmlns:p="http://schemas.microsoft.com/office/2006/metadata/properties" xmlns:ns3="9c1a5b7f-6510-4604-a918-b3a46ea9204f" targetNamespace="http://schemas.microsoft.com/office/2006/metadata/properties" ma:root="true" ma:fieldsID="b3b7069ba599baa3da02599ec91516d5" ns3:_="">
    <xsd:import namespace="9c1a5b7f-6510-4604-a918-b3a46ea920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5b7f-6510-4604-a918-b3a46ea92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82DEC-2243-4A37-98C3-A2C799FFC016}">
  <ds:schemaRefs>
    <ds:schemaRef ds:uri="http://schemas.microsoft.com/sharepoint/v3/contenttype/forms"/>
  </ds:schemaRefs>
</ds:datastoreItem>
</file>

<file path=customXml/itemProps2.xml><?xml version="1.0" encoding="utf-8"?>
<ds:datastoreItem xmlns:ds="http://schemas.openxmlformats.org/officeDocument/2006/customXml" ds:itemID="{9272F50C-56B8-438F-98C7-8AF5E694B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5b7f-6510-4604-a918-b3a46ea92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195CA-49D3-4F37-9B06-4A6EB380C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Marshall</dc:creator>
  <cp:keywords/>
  <dc:description/>
  <cp:lastModifiedBy>teacher</cp:lastModifiedBy>
  <cp:revision>23</cp:revision>
  <cp:lastPrinted>2020-04-21T13:16:00Z</cp:lastPrinted>
  <dcterms:created xsi:type="dcterms:W3CDTF">2022-12-12T19:31:00Z</dcterms:created>
  <dcterms:modified xsi:type="dcterms:W3CDTF">2022-12-12T19:51:00Z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0x010100C1873853AE48B54DA4CB00629D7CEE84</vt:lpwstr>
  </property>
</Properties>
</file>