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7483B" w14:textId="77777777" w:rsidR="003122E5" w:rsidRPr="005714AD" w:rsidRDefault="003122E5">
      <w:pPr>
        <w:rPr>
          <w:rFonts w:ascii="Arial" w:hAnsi="Arial" w:cs="Arial"/>
          <w:sz w:val="20"/>
          <w:szCs w:val="20"/>
        </w:rPr>
      </w:pPr>
      <w:r w:rsidRPr="005714AD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87D3CE" wp14:editId="5ED58643">
                <wp:simplePos x="0" y="0"/>
                <wp:positionH relativeFrom="column">
                  <wp:posOffset>7430770</wp:posOffset>
                </wp:positionH>
                <wp:positionV relativeFrom="paragraph">
                  <wp:posOffset>-332105</wp:posOffset>
                </wp:positionV>
                <wp:extent cx="1533525" cy="9239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B0B1D" w14:textId="77777777" w:rsidR="00CF7FF3" w:rsidRDefault="00CF7FF3" w:rsidP="003122E5">
                            <w:r>
                              <w:rPr>
                                <w:noProof/>
                                <w:sz w:val="23"/>
                                <w:szCs w:val="23"/>
                                <w:lang w:val="en-GB" w:eastAsia="en-GB"/>
                              </w:rPr>
                              <w:drawing>
                                <wp:inline distT="0" distB="0" distL="0" distR="0" wp14:anchorId="75A6F162" wp14:editId="2087329E">
                                  <wp:extent cx="1171575" cy="800100"/>
                                  <wp:effectExtent l="0" t="0" r="9525" b="0"/>
                                  <wp:docPr id="4" name="Picture 4" descr="MR 26 Jan WH Prim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R 26 Jan WH Prim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7D3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5.1pt;margin-top:-26.15pt;width:120.75pt;height:72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" fillcolor="white [3201]" stroked="f" strokeweight=".5pt">
                <v:textbox>
                  <w:txbxContent>
                    <w:p w14:paraId="19FB0B1D" w14:textId="77777777" w:rsidR="00CF7FF3" w:rsidRDefault="00CF7FF3" w:rsidP="003122E5">
                      <w:r>
                        <w:rPr>
                          <w:noProof/>
                          <w:sz w:val="23"/>
                          <w:szCs w:val="23"/>
                          <w:lang w:val="en-GB" w:eastAsia="en-GB"/>
                        </w:rPr>
                        <w:drawing>
                          <wp:inline distT="0" distB="0" distL="0" distR="0" wp14:anchorId="75A6F162" wp14:editId="2087329E">
                            <wp:extent cx="1171575" cy="800100"/>
                            <wp:effectExtent l="0" t="0" r="9525" b="0"/>
                            <wp:docPr id="4" name="Picture 4" descr="MR 26 Jan WH Prim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R 26 Jan WH Prim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14AD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829F1" wp14:editId="66CDBAE5">
                <wp:simplePos x="0" y="0"/>
                <wp:positionH relativeFrom="column">
                  <wp:posOffset>-294005</wp:posOffset>
                </wp:positionH>
                <wp:positionV relativeFrom="paragraph">
                  <wp:posOffset>-398780</wp:posOffset>
                </wp:positionV>
                <wp:extent cx="1533525" cy="923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87033" w14:textId="77777777" w:rsidR="00CF7FF3" w:rsidRDefault="00CF7FF3">
                            <w:r>
                              <w:rPr>
                                <w:noProof/>
                                <w:sz w:val="23"/>
                                <w:szCs w:val="23"/>
                                <w:lang w:val="en-GB" w:eastAsia="en-GB"/>
                              </w:rPr>
                              <w:drawing>
                                <wp:inline distT="0" distB="0" distL="0" distR="0" wp14:anchorId="56F3A4F5" wp14:editId="5C0C23F1">
                                  <wp:extent cx="1171575" cy="800100"/>
                                  <wp:effectExtent l="0" t="0" r="9525" b="0"/>
                                  <wp:docPr id="2" name="Picture 2" descr="MR 26 Jan WH Prim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R 26 Jan WH Prim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829F1" id="Text Box 1" o:spid="_x0000_s1027" type="#_x0000_t202" style="position:absolute;left:0;text-align:left;margin-left:-23.15pt;margin-top:-31.4pt;width:120.75pt;height:72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" fillcolor="white [3201]" stroked="f" strokeweight=".5pt">
                <v:textbox>
                  <w:txbxContent>
                    <w:p w14:paraId="35787033" w14:textId="77777777" w:rsidR="00CF7FF3" w:rsidRDefault="00CF7FF3">
                      <w:r>
                        <w:rPr>
                          <w:noProof/>
                          <w:sz w:val="23"/>
                          <w:szCs w:val="23"/>
                          <w:lang w:val="en-GB" w:eastAsia="en-GB"/>
                        </w:rPr>
                        <w:drawing>
                          <wp:inline distT="0" distB="0" distL="0" distR="0" wp14:anchorId="56F3A4F5" wp14:editId="5C0C23F1">
                            <wp:extent cx="1171575" cy="800100"/>
                            <wp:effectExtent l="0" t="0" r="9525" b="0"/>
                            <wp:docPr id="2" name="Picture 2" descr="MR 26 Jan WH Prim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R 26 Jan WH Prim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714AD">
        <w:rPr>
          <w:rFonts w:ascii="Arial" w:hAnsi="Arial" w:cs="Arial"/>
          <w:sz w:val="20"/>
          <w:szCs w:val="20"/>
        </w:rPr>
        <w:t>LONG TERM PLAN</w:t>
      </w:r>
    </w:p>
    <w:p w14:paraId="6875340F" w14:textId="77777777" w:rsidR="003122E5" w:rsidRPr="005714AD" w:rsidRDefault="003122E5">
      <w:pPr>
        <w:rPr>
          <w:rFonts w:ascii="Arial" w:hAnsi="Arial" w:cs="Arial"/>
          <w:sz w:val="20"/>
          <w:szCs w:val="20"/>
        </w:rPr>
      </w:pPr>
    </w:p>
    <w:p w14:paraId="735B13FD" w14:textId="504FB8B9" w:rsidR="00857115" w:rsidRPr="005714AD" w:rsidRDefault="00560FD4" w:rsidP="001824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Guided Reading</w:t>
      </w:r>
      <w:r w:rsidR="005714AD" w:rsidRPr="005714AD">
        <w:rPr>
          <w:rFonts w:ascii="Arial" w:hAnsi="Arial" w:cs="Arial"/>
          <w:sz w:val="20"/>
          <w:szCs w:val="20"/>
        </w:rPr>
        <w:t xml:space="preserve"> 20</w:t>
      </w:r>
      <w:r w:rsidR="000A7766">
        <w:rPr>
          <w:rFonts w:ascii="Arial" w:hAnsi="Arial" w:cs="Arial"/>
          <w:sz w:val="20"/>
          <w:szCs w:val="20"/>
        </w:rPr>
        <w:t>22</w:t>
      </w:r>
      <w:r w:rsidR="00BE310C">
        <w:rPr>
          <w:rFonts w:ascii="Arial" w:hAnsi="Arial" w:cs="Arial"/>
          <w:sz w:val="20"/>
          <w:szCs w:val="20"/>
        </w:rPr>
        <w:t>-202</w:t>
      </w:r>
      <w:r w:rsidR="000A7766">
        <w:rPr>
          <w:rFonts w:ascii="Arial" w:hAnsi="Arial" w:cs="Arial"/>
          <w:sz w:val="20"/>
          <w:szCs w:val="20"/>
        </w:rPr>
        <w:t>3</w:t>
      </w:r>
    </w:p>
    <w:p w14:paraId="081ACA5F" w14:textId="77777777" w:rsidR="003122E5" w:rsidRDefault="003122E5"/>
    <w:tbl>
      <w:tblPr>
        <w:tblStyle w:val="TableGrid"/>
        <w:tblW w:w="14130" w:type="dxa"/>
        <w:tblInd w:w="-252" w:type="dxa"/>
        <w:tblLook w:val="04A0" w:firstRow="1" w:lastRow="0" w:firstColumn="1" w:lastColumn="0" w:noHBand="0" w:noVBand="1"/>
      </w:tblPr>
      <w:tblGrid>
        <w:gridCol w:w="1761"/>
        <w:gridCol w:w="1917"/>
        <w:gridCol w:w="1986"/>
        <w:gridCol w:w="1781"/>
        <w:gridCol w:w="1850"/>
        <w:gridCol w:w="2006"/>
        <w:gridCol w:w="2829"/>
      </w:tblGrid>
      <w:tr w:rsidR="00531CD4" w:rsidRPr="005714AD" w14:paraId="1E6D4330" w14:textId="77777777" w:rsidTr="00196071">
        <w:tc>
          <w:tcPr>
            <w:tcW w:w="1761" w:type="dxa"/>
            <w:shd w:val="clear" w:color="auto" w:fill="FFFF00"/>
          </w:tcPr>
          <w:p w14:paraId="06D262ED" w14:textId="77777777" w:rsidR="00BA6217" w:rsidRPr="005714AD" w:rsidRDefault="007E1724" w:rsidP="005714AD">
            <w:pPr>
              <w:rPr>
                <w:rFonts w:ascii="Arial" w:hAnsi="Arial" w:cs="Arial"/>
                <w:sz w:val="20"/>
                <w:szCs w:val="20"/>
              </w:rPr>
            </w:pPr>
            <w:r w:rsidRPr="005714AD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917" w:type="dxa"/>
            <w:shd w:val="clear" w:color="auto" w:fill="FFFF00"/>
          </w:tcPr>
          <w:p w14:paraId="5029CB5B" w14:textId="77777777" w:rsidR="00BA6217" w:rsidRPr="005714AD" w:rsidRDefault="00BA6217" w:rsidP="005714AD">
            <w:pPr>
              <w:rPr>
                <w:rFonts w:ascii="Arial" w:hAnsi="Arial" w:cs="Arial"/>
                <w:sz w:val="20"/>
                <w:szCs w:val="20"/>
              </w:rPr>
            </w:pPr>
            <w:r w:rsidRPr="005714AD">
              <w:rPr>
                <w:rFonts w:ascii="Arial" w:hAnsi="Arial" w:cs="Arial"/>
                <w:sz w:val="20"/>
                <w:szCs w:val="20"/>
              </w:rPr>
              <w:t>Autumn 1</w:t>
            </w:r>
          </w:p>
        </w:tc>
        <w:tc>
          <w:tcPr>
            <w:tcW w:w="1986" w:type="dxa"/>
            <w:shd w:val="clear" w:color="auto" w:fill="FFFF00"/>
          </w:tcPr>
          <w:p w14:paraId="6E6B30CE" w14:textId="77777777" w:rsidR="00BA6217" w:rsidRPr="005714AD" w:rsidRDefault="00BA6217" w:rsidP="005714AD">
            <w:pPr>
              <w:rPr>
                <w:rFonts w:ascii="Arial" w:hAnsi="Arial" w:cs="Arial"/>
                <w:sz w:val="20"/>
                <w:szCs w:val="20"/>
              </w:rPr>
            </w:pPr>
            <w:r w:rsidRPr="005714AD">
              <w:rPr>
                <w:rFonts w:ascii="Arial" w:hAnsi="Arial" w:cs="Arial"/>
                <w:sz w:val="20"/>
                <w:szCs w:val="20"/>
              </w:rPr>
              <w:t>Autumn 2</w:t>
            </w:r>
          </w:p>
        </w:tc>
        <w:tc>
          <w:tcPr>
            <w:tcW w:w="1781" w:type="dxa"/>
            <w:shd w:val="clear" w:color="auto" w:fill="FFFF00"/>
          </w:tcPr>
          <w:p w14:paraId="213C4B5E" w14:textId="77777777" w:rsidR="00BA6217" w:rsidRPr="005714AD" w:rsidRDefault="00BA6217" w:rsidP="005714AD">
            <w:pPr>
              <w:rPr>
                <w:rFonts w:ascii="Arial" w:hAnsi="Arial" w:cs="Arial"/>
                <w:sz w:val="20"/>
                <w:szCs w:val="20"/>
              </w:rPr>
            </w:pPr>
            <w:r w:rsidRPr="005714AD">
              <w:rPr>
                <w:rFonts w:ascii="Arial" w:hAnsi="Arial" w:cs="Arial"/>
                <w:sz w:val="20"/>
                <w:szCs w:val="20"/>
              </w:rPr>
              <w:t>Spring 1</w:t>
            </w:r>
          </w:p>
        </w:tc>
        <w:tc>
          <w:tcPr>
            <w:tcW w:w="1850" w:type="dxa"/>
            <w:shd w:val="clear" w:color="auto" w:fill="FFFF00"/>
          </w:tcPr>
          <w:p w14:paraId="21242ACB" w14:textId="77777777" w:rsidR="00BA6217" w:rsidRPr="005714AD" w:rsidRDefault="00BA6217" w:rsidP="005714AD">
            <w:pPr>
              <w:rPr>
                <w:rFonts w:ascii="Arial" w:hAnsi="Arial" w:cs="Arial"/>
                <w:sz w:val="20"/>
                <w:szCs w:val="20"/>
              </w:rPr>
            </w:pPr>
            <w:r w:rsidRPr="005714AD">
              <w:rPr>
                <w:rFonts w:ascii="Arial" w:hAnsi="Arial" w:cs="Arial"/>
                <w:sz w:val="20"/>
                <w:szCs w:val="20"/>
              </w:rPr>
              <w:t>Spring 2</w:t>
            </w:r>
          </w:p>
        </w:tc>
        <w:tc>
          <w:tcPr>
            <w:tcW w:w="2006" w:type="dxa"/>
            <w:shd w:val="clear" w:color="auto" w:fill="FFFF00"/>
          </w:tcPr>
          <w:p w14:paraId="038A78D4" w14:textId="77777777" w:rsidR="00BA6217" w:rsidRPr="005714AD" w:rsidRDefault="00BA6217" w:rsidP="005714AD">
            <w:pPr>
              <w:rPr>
                <w:rFonts w:ascii="Arial" w:hAnsi="Arial" w:cs="Arial"/>
                <w:sz w:val="20"/>
                <w:szCs w:val="20"/>
              </w:rPr>
            </w:pPr>
            <w:r w:rsidRPr="005714AD">
              <w:rPr>
                <w:rFonts w:ascii="Arial" w:hAnsi="Arial" w:cs="Arial"/>
                <w:sz w:val="20"/>
                <w:szCs w:val="20"/>
              </w:rPr>
              <w:t>Summer 1</w:t>
            </w:r>
          </w:p>
        </w:tc>
        <w:tc>
          <w:tcPr>
            <w:tcW w:w="2829" w:type="dxa"/>
            <w:shd w:val="clear" w:color="auto" w:fill="FFFF00"/>
          </w:tcPr>
          <w:p w14:paraId="724A10A3" w14:textId="77777777" w:rsidR="00BA6217" w:rsidRPr="005714AD" w:rsidRDefault="00BA6217" w:rsidP="005714AD">
            <w:pPr>
              <w:rPr>
                <w:rFonts w:ascii="Arial" w:hAnsi="Arial" w:cs="Arial"/>
                <w:sz w:val="20"/>
                <w:szCs w:val="20"/>
              </w:rPr>
            </w:pPr>
            <w:r w:rsidRPr="005714AD">
              <w:rPr>
                <w:rFonts w:ascii="Arial" w:hAnsi="Arial" w:cs="Arial"/>
                <w:sz w:val="20"/>
                <w:szCs w:val="20"/>
              </w:rPr>
              <w:t>Summer 2</w:t>
            </w:r>
          </w:p>
        </w:tc>
      </w:tr>
      <w:tr w:rsidR="00196071" w:rsidRPr="005714AD" w14:paraId="05F3C3DF" w14:textId="77777777" w:rsidTr="00196071">
        <w:tc>
          <w:tcPr>
            <w:tcW w:w="1761" w:type="dxa"/>
            <w:vAlign w:val="center"/>
          </w:tcPr>
          <w:p w14:paraId="60B75995" w14:textId="77777777" w:rsidR="00196071" w:rsidRPr="005714AD" w:rsidRDefault="00196071" w:rsidP="00196071">
            <w:pPr>
              <w:rPr>
                <w:rFonts w:ascii="Arial" w:hAnsi="Arial" w:cs="Arial"/>
                <w:sz w:val="20"/>
                <w:szCs w:val="20"/>
              </w:rPr>
            </w:pPr>
            <w:r w:rsidRPr="005714AD">
              <w:rPr>
                <w:rFonts w:ascii="Arial" w:hAnsi="Arial" w:cs="Arial"/>
                <w:sz w:val="20"/>
                <w:szCs w:val="20"/>
              </w:rPr>
              <w:t>YR</w:t>
            </w:r>
          </w:p>
          <w:p w14:paraId="74F49E77" w14:textId="77777777" w:rsidR="00196071" w:rsidRPr="005714AD" w:rsidRDefault="00196071" w:rsidP="001960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70264D" w14:textId="77777777" w:rsidR="00196071" w:rsidRPr="005714AD" w:rsidRDefault="00196071" w:rsidP="001960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A478A" w14:textId="77777777" w:rsidR="00196071" w:rsidRPr="005714AD" w:rsidRDefault="00196071" w:rsidP="00196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B69491" w14:textId="77777777" w:rsidR="00196071" w:rsidRDefault="00560FD4" w:rsidP="00196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0FD4">
              <w:rPr>
                <w:rFonts w:ascii="Arial" w:hAnsi="Arial" w:cs="Arial"/>
                <w:sz w:val="20"/>
                <w:szCs w:val="20"/>
                <w:lang w:val="en-GB"/>
              </w:rPr>
              <w:t>Phase 1/ Phase 2 Guided Reading Books</w:t>
            </w:r>
          </w:p>
          <w:p w14:paraId="54B11859" w14:textId="77777777" w:rsidR="00560FD4" w:rsidRDefault="00560FD4" w:rsidP="00196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ADE5B7" w14:textId="653D5523" w:rsidR="001F5C3F" w:rsidRDefault="001F5C3F" w:rsidP="00196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 selection of wordless books</w:t>
            </w:r>
          </w:p>
          <w:p w14:paraId="7CF80FBB" w14:textId="77777777" w:rsidR="001F5C3F" w:rsidRDefault="001F5C3F" w:rsidP="00196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8F0779" w14:textId="35232DB0" w:rsidR="00560FD4" w:rsidRPr="00560FD4" w:rsidRDefault="00560FD4" w:rsidP="00D52E0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A11659" w14:textId="77777777" w:rsidR="00196071" w:rsidRDefault="00560FD4" w:rsidP="00196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0FD4">
              <w:rPr>
                <w:rFonts w:ascii="Arial" w:hAnsi="Arial" w:cs="Arial"/>
                <w:sz w:val="20"/>
                <w:szCs w:val="20"/>
                <w:lang w:val="en-GB"/>
              </w:rPr>
              <w:t>Phase 2 Guided Reading Books</w:t>
            </w:r>
          </w:p>
          <w:p w14:paraId="244073B0" w14:textId="77777777" w:rsidR="00560FD4" w:rsidRDefault="00560FD4" w:rsidP="00196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4E0767" w14:textId="77777777" w:rsidR="00560FD4" w:rsidRDefault="00560FD4" w:rsidP="00196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036E802" w14:textId="75A404DC" w:rsidR="00560FD4" w:rsidRPr="00560FD4" w:rsidRDefault="00560FD4" w:rsidP="00D52E06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0FFFEB" w14:textId="77777777" w:rsidR="00196071" w:rsidRDefault="00560FD4" w:rsidP="00196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0FD4">
              <w:rPr>
                <w:rFonts w:ascii="Arial" w:hAnsi="Arial" w:cs="Arial"/>
                <w:sz w:val="20"/>
                <w:szCs w:val="20"/>
                <w:lang w:val="en-GB"/>
              </w:rPr>
              <w:t>Phase 3 Guided Reading Books</w:t>
            </w:r>
          </w:p>
          <w:p w14:paraId="2BCEABBE" w14:textId="77777777" w:rsidR="00560FD4" w:rsidRDefault="00560FD4" w:rsidP="00196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81CF44" w14:textId="77777777" w:rsidR="00560FD4" w:rsidRDefault="00560FD4" w:rsidP="00196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ECF093" w14:textId="11072E79" w:rsidR="00D52E06" w:rsidRDefault="00D52E06" w:rsidP="00D52E0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2481E4" w14:textId="4B0FAF5C" w:rsidR="00560FD4" w:rsidRPr="00560FD4" w:rsidRDefault="00560FD4" w:rsidP="00560FD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16BA63" w14:textId="7484CB6E" w:rsidR="00196071" w:rsidRPr="00560FD4" w:rsidRDefault="00560FD4" w:rsidP="00196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0FD4">
              <w:rPr>
                <w:rFonts w:ascii="Arial" w:hAnsi="Arial" w:cs="Arial"/>
                <w:sz w:val="20"/>
                <w:szCs w:val="20"/>
                <w:lang w:val="en-GB"/>
              </w:rPr>
              <w:t xml:space="preserve">Phase 3/ Phase 4 Guided Reading Books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EB8720" w14:textId="77777777" w:rsidR="00196071" w:rsidRPr="00560FD4" w:rsidRDefault="00560FD4" w:rsidP="00196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0FD4">
              <w:rPr>
                <w:rFonts w:ascii="Arial" w:hAnsi="Arial" w:cs="Arial"/>
                <w:sz w:val="20"/>
                <w:szCs w:val="20"/>
                <w:lang w:val="en-GB"/>
              </w:rPr>
              <w:t>Phase 4/ Phase 5</w:t>
            </w:r>
          </w:p>
          <w:p w14:paraId="1E925C68" w14:textId="1BABB38A" w:rsidR="00560FD4" w:rsidRPr="00560FD4" w:rsidRDefault="00560FD4" w:rsidP="00196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0FD4">
              <w:rPr>
                <w:rFonts w:ascii="Arial" w:hAnsi="Arial" w:cs="Arial"/>
                <w:sz w:val="20"/>
                <w:szCs w:val="20"/>
                <w:lang w:val="en-GB"/>
              </w:rPr>
              <w:t>Guided Reading Books</w:t>
            </w: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ED165F" w14:textId="77777777" w:rsidR="00560FD4" w:rsidRPr="00560FD4" w:rsidRDefault="00560FD4" w:rsidP="00196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0FD4">
              <w:rPr>
                <w:rFonts w:ascii="Arial" w:hAnsi="Arial" w:cs="Arial"/>
                <w:sz w:val="20"/>
                <w:szCs w:val="20"/>
                <w:lang w:val="en-GB"/>
              </w:rPr>
              <w:t xml:space="preserve">Phase 5 </w:t>
            </w:r>
          </w:p>
          <w:p w14:paraId="244F015B" w14:textId="488881EC" w:rsidR="00196071" w:rsidRPr="00560FD4" w:rsidRDefault="00560FD4" w:rsidP="0019607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60FD4">
              <w:rPr>
                <w:rFonts w:ascii="Arial" w:hAnsi="Arial" w:cs="Arial"/>
                <w:sz w:val="20"/>
                <w:szCs w:val="20"/>
                <w:lang w:val="en-GB"/>
              </w:rPr>
              <w:t>Guided Reading Books</w:t>
            </w:r>
          </w:p>
        </w:tc>
      </w:tr>
      <w:tr w:rsidR="004E159E" w:rsidRPr="005714AD" w14:paraId="402176A2" w14:textId="77777777" w:rsidTr="00196071">
        <w:tc>
          <w:tcPr>
            <w:tcW w:w="1761" w:type="dxa"/>
            <w:shd w:val="clear" w:color="auto" w:fill="92D050"/>
            <w:vAlign w:val="center"/>
          </w:tcPr>
          <w:p w14:paraId="1419DAFF" w14:textId="473A237D" w:rsidR="004E159E" w:rsidRPr="00BC279B" w:rsidRDefault="00097CB4" w:rsidP="005714AD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Per</w:t>
            </w:r>
            <w:r w:rsidR="004E159E" w:rsidRPr="00BC279B">
              <w:rPr>
                <w:rFonts w:ascii="Arial" w:hAnsi="Arial" w:cs="Arial"/>
                <w:sz w:val="20"/>
                <w:szCs w:val="20"/>
              </w:rPr>
              <w:t>s</w:t>
            </w:r>
            <w:r w:rsidRPr="00BC279B">
              <w:rPr>
                <w:rFonts w:ascii="Arial" w:hAnsi="Arial" w:cs="Arial"/>
                <w:sz w:val="20"/>
                <w:szCs w:val="20"/>
              </w:rPr>
              <w:t>o</w:t>
            </w:r>
            <w:r w:rsidR="004E159E" w:rsidRPr="00BC279B">
              <w:rPr>
                <w:rFonts w:ascii="Arial" w:hAnsi="Arial" w:cs="Arial"/>
                <w:sz w:val="20"/>
                <w:szCs w:val="20"/>
              </w:rPr>
              <w:t>nalisation/</w:t>
            </w:r>
          </w:p>
          <w:p w14:paraId="6114B064" w14:textId="174808F8" w:rsidR="004E159E" w:rsidRPr="00BC279B" w:rsidRDefault="00531CD4" w:rsidP="005714AD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s</w:t>
            </w:r>
            <w:r w:rsidR="004E159E" w:rsidRPr="00BC279B">
              <w:rPr>
                <w:rFonts w:ascii="Arial" w:hAnsi="Arial" w:cs="Arial"/>
                <w:sz w:val="20"/>
                <w:szCs w:val="20"/>
              </w:rPr>
              <w:t xml:space="preserve">ubject links </w:t>
            </w:r>
          </w:p>
        </w:tc>
        <w:tc>
          <w:tcPr>
            <w:tcW w:w="1917" w:type="dxa"/>
            <w:shd w:val="clear" w:color="auto" w:fill="92D050"/>
          </w:tcPr>
          <w:p w14:paraId="71BFDBF8" w14:textId="2531C1DF" w:rsidR="006872CC" w:rsidRPr="006872CC" w:rsidRDefault="00195975" w:rsidP="005714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Guided Reading books linked to phonics being taught </w:t>
            </w:r>
          </w:p>
        </w:tc>
        <w:tc>
          <w:tcPr>
            <w:tcW w:w="1986" w:type="dxa"/>
            <w:shd w:val="clear" w:color="auto" w:fill="92D050"/>
          </w:tcPr>
          <w:p w14:paraId="6866ABA8" w14:textId="7D2A7158" w:rsidR="006872CC" w:rsidRPr="006872CC" w:rsidRDefault="00195975" w:rsidP="005714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Guided Reading books linked to phonics being taught</w:t>
            </w:r>
          </w:p>
        </w:tc>
        <w:tc>
          <w:tcPr>
            <w:tcW w:w="1781" w:type="dxa"/>
            <w:shd w:val="clear" w:color="auto" w:fill="92D050"/>
          </w:tcPr>
          <w:p w14:paraId="45D441E5" w14:textId="604B4290" w:rsidR="006872CC" w:rsidRPr="006872CC" w:rsidRDefault="00195975" w:rsidP="005714A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Guided Reading books linked to phonics being taught</w:t>
            </w:r>
          </w:p>
        </w:tc>
        <w:tc>
          <w:tcPr>
            <w:tcW w:w="1850" w:type="dxa"/>
            <w:shd w:val="clear" w:color="auto" w:fill="92D050"/>
          </w:tcPr>
          <w:p w14:paraId="7AF0BD50" w14:textId="673B9AD5" w:rsidR="006872CC" w:rsidRPr="005714AD" w:rsidRDefault="00195975" w:rsidP="005714AD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Guided Reading books linked to phonics being taught</w:t>
            </w:r>
          </w:p>
        </w:tc>
        <w:tc>
          <w:tcPr>
            <w:tcW w:w="2006" w:type="dxa"/>
            <w:shd w:val="clear" w:color="auto" w:fill="92D050"/>
          </w:tcPr>
          <w:p w14:paraId="009B9F13" w14:textId="74AFDBC8" w:rsidR="006872CC" w:rsidRPr="005714AD" w:rsidRDefault="00195975" w:rsidP="005714AD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Guided Reading books linked to phonics being taught</w:t>
            </w:r>
          </w:p>
        </w:tc>
        <w:tc>
          <w:tcPr>
            <w:tcW w:w="2829" w:type="dxa"/>
            <w:shd w:val="clear" w:color="auto" w:fill="92D050"/>
          </w:tcPr>
          <w:p w14:paraId="6D325CDD" w14:textId="198F71E8" w:rsidR="006872CC" w:rsidRPr="005714AD" w:rsidRDefault="00195975" w:rsidP="005714AD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Guided Reading books linked to phonics being taught</w:t>
            </w:r>
          </w:p>
        </w:tc>
      </w:tr>
      <w:tr w:rsidR="006D3804" w:rsidRPr="005714AD" w14:paraId="38F14C68" w14:textId="77777777" w:rsidTr="00196071">
        <w:tc>
          <w:tcPr>
            <w:tcW w:w="1761" w:type="dxa"/>
            <w:vAlign w:val="center"/>
          </w:tcPr>
          <w:p w14:paraId="580AA761" w14:textId="77777777" w:rsidR="006D3804" w:rsidRPr="00BC279B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3AE043F" w14:textId="696C5CEF" w:rsidR="006D3804" w:rsidRPr="00BC279B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OAK/ELM</w:t>
            </w:r>
          </w:p>
        </w:tc>
        <w:tc>
          <w:tcPr>
            <w:tcW w:w="1917" w:type="dxa"/>
          </w:tcPr>
          <w:p w14:paraId="7C54075E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books linked to Phonic Phase</w:t>
            </w:r>
          </w:p>
          <w:p w14:paraId="3EAB9E94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Class Guided Reading </w:t>
            </w:r>
          </w:p>
          <w:p w14:paraId="58EF704D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Elvis and the junk</w:t>
            </w:r>
          </w:p>
          <w:p w14:paraId="74B42052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the shark and the sunken ship</w:t>
            </w:r>
          </w:p>
          <w:p w14:paraId="3D48EEA3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Lara Helpsout</w:t>
            </w:r>
          </w:p>
          <w:p w14:paraId="31F7BF01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“No!” said the Yam</w:t>
            </w:r>
          </w:p>
          <w:p w14:paraId="08675066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Letter from Liverpool</w:t>
            </w:r>
          </w:p>
          <w:p w14:paraId="7E841405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Maps are us</w:t>
            </w:r>
          </w:p>
          <w:p w14:paraId="2C010226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Drums</w:t>
            </w:r>
          </w:p>
          <w:p w14:paraId="3DBC28DF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046EF" w14:textId="7678CE45" w:rsidR="006D3804" w:rsidRPr="005714AD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Catch up interventions for LA </w:t>
            </w:r>
          </w:p>
        </w:tc>
        <w:tc>
          <w:tcPr>
            <w:tcW w:w="1986" w:type="dxa"/>
          </w:tcPr>
          <w:p w14:paraId="51CA3209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books linked to Phonic Phase</w:t>
            </w:r>
          </w:p>
          <w:p w14:paraId="54EE5F95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Class Guided Reading </w:t>
            </w:r>
          </w:p>
          <w:p w14:paraId="57D5A893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B0FA40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 xml:space="preserve">Dolphins </w:t>
            </w:r>
          </w:p>
          <w:p w14:paraId="327D43D7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Whooperoo</w:t>
            </w:r>
          </w:p>
          <w:p w14:paraId="0AA059BD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Jane and the Jay</w:t>
            </w:r>
          </w:p>
          <w:p w14:paraId="449F57D7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Jakes Dinner</w:t>
            </w:r>
          </w:p>
          <w:p w14:paraId="2FF9A514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Staying in</w:t>
            </w:r>
          </w:p>
          <w:p w14:paraId="173EBF2B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E0FC9" w14:textId="5D38925C" w:rsidR="006D3804" w:rsidRPr="005714AD" w:rsidRDefault="006D3804" w:rsidP="006D38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 up interventions for LA</w:t>
            </w:r>
          </w:p>
        </w:tc>
        <w:tc>
          <w:tcPr>
            <w:tcW w:w="1781" w:type="dxa"/>
          </w:tcPr>
          <w:p w14:paraId="4F078886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books linked to Phonic Phase</w:t>
            </w:r>
          </w:p>
          <w:p w14:paraId="6F0D57DD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Class Guided Reading </w:t>
            </w:r>
          </w:p>
          <w:p w14:paraId="6DF0BBA8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What the wind can do</w:t>
            </w:r>
          </w:p>
          <w:p w14:paraId="475C1E55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Let’s set up the fair</w:t>
            </w:r>
          </w:p>
          <w:p w14:paraId="340477EC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The Snow Monster</w:t>
            </w:r>
          </w:p>
          <w:p w14:paraId="2A7978CB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62B0F" w14:textId="111BD858" w:rsidR="006D3804" w:rsidRPr="005714AD" w:rsidRDefault="006D3804" w:rsidP="006D38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 up interventions for LA</w:t>
            </w:r>
          </w:p>
        </w:tc>
        <w:tc>
          <w:tcPr>
            <w:tcW w:w="1850" w:type="dxa"/>
          </w:tcPr>
          <w:p w14:paraId="70F6514C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books linked to Phonic Phase</w:t>
            </w:r>
          </w:p>
          <w:p w14:paraId="3499D16A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Class Guided Reading </w:t>
            </w:r>
          </w:p>
          <w:p w14:paraId="0C038C47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The Moonscoop</w:t>
            </w:r>
          </w:p>
          <w:p w14:paraId="7F293F2E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Hilltop Rescue</w:t>
            </w:r>
          </w:p>
          <w:p w14:paraId="6C69BB2C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Creepy Crawly Hunt</w:t>
            </w:r>
          </w:p>
          <w:p w14:paraId="2F3E83BE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Sunflowers</w:t>
            </w:r>
          </w:p>
          <w:p w14:paraId="0C50D423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The Whale in the Well</w:t>
            </w:r>
          </w:p>
          <w:p w14:paraId="5BE4807C" w14:textId="13E6FA77" w:rsidR="006D3804" w:rsidRPr="005714AD" w:rsidRDefault="006D3804" w:rsidP="006D38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 up interventions for LA</w:t>
            </w:r>
          </w:p>
        </w:tc>
        <w:tc>
          <w:tcPr>
            <w:tcW w:w="2006" w:type="dxa"/>
          </w:tcPr>
          <w:p w14:paraId="2B2A9A1E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books linked to Phonic Phase</w:t>
            </w:r>
          </w:p>
          <w:p w14:paraId="1C672E1E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Class Guided Reading </w:t>
            </w:r>
          </w:p>
          <w:p w14:paraId="3D60F7BC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Hairy Bear</w:t>
            </w:r>
          </w:p>
          <w:p w14:paraId="4C0CC209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Sid and the Scarecrow Dare</w:t>
            </w:r>
          </w:p>
          <w:p w14:paraId="207CABD6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Hungry Birds</w:t>
            </w:r>
          </w:p>
          <w:p w14:paraId="69D8FF0A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Go- Kart Go!</w:t>
            </w:r>
          </w:p>
          <w:p w14:paraId="44BD1BB8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Dressed for the Job</w:t>
            </w:r>
          </w:p>
          <w:p w14:paraId="25DD29B4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BC0DF" w14:textId="30959949" w:rsidR="006D3804" w:rsidRPr="005714AD" w:rsidRDefault="006D3804" w:rsidP="006D38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 up interventions for LA</w:t>
            </w:r>
          </w:p>
        </w:tc>
        <w:tc>
          <w:tcPr>
            <w:tcW w:w="2829" w:type="dxa"/>
          </w:tcPr>
          <w:p w14:paraId="37D1ED5B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books linked to Phonic Phase</w:t>
            </w:r>
          </w:p>
          <w:p w14:paraId="0B8B8903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Class Guided Reading </w:t>
            </w:r>
          </w:p>
          <w:p w14:paraId="0314007A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Madge and the Beanstalk</w:t>
            </w:r>
          </w:p>
          <w:p w14:paraId="3162E744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Dinosaurs</w:t>
            </w:r>
          </w:p>
          <w:p w14:paraId="3A4EF638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Big Spider</w:t>
            </w:r>
          </w:p>
          <w:p w14:paraId="02489D03" w14:textId="77777777" w:rsidR="006D3804" w:rsidRPr="00BD72F1" w:rsidRDefault="006D3804" w:rsidP="006D380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72F1">
              <w:rPr>
                <w:rFonts w:ascii="Arial" w:hAnsi="Arial" w:cs="Arial"/>
                <w:i/>
                <w:sz w:val="20"/>
                <w:szCs w:val="20"/>
              </w:rPr>
              <w:t>Use a selection of Orange, Turquoise and Purple band books to extend deduction and inference</w:t>
            </w:r>
          </w:p>
          <w:p w14:paraId="36BC2753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E0E8F" w14:textId="6B3D6D93" w:rsidR="006D3804" w:rsidRPr="005714AD" w:rsidRDefault="006D3804" w:rsidP="006D38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 up interventions for LA</w:t>
            </w:r>
          </w:p>
        </w:tc>
      </w:tr>
      <w:tr w:rsidR="00D736F4" w:rsidRPr="005714AD" w14:paraId="15D0A226" w14:textId="77777777" w:rsidTr="00196071">
        <w:tc>
          <w:tcPr>
            <w:tcW w:w="1761" w:type="dxa"/>
            <w:shd w:val="clear" w:color="auto" w:fill="92D050"/>
            <w:vAlign w:val="center"/>
          </w:tcPr>
          <w:p w14:paraId="12397EC9" w14:textId="77777777" w:rsidR="00D736F4" w:rsidRPr="00BC279B" w:rsidRDefault="00D736F4" w:rsidP="00D736F4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Personalisation/</w:t>
            </w:r>
          </w:p>
          <w:p w14:paraId="5CB8E120" w14:textId="25865E85" w:rsidR="00D736F4" w:rsidRPr="00BC279B" w:rsidRDefault="00D736F4" w:rsidP="00D736F4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 xml:space="preserve">Subject links </w:t>
            </w:r>
          </w:p>
        </w:tc>
        <w:tc>
          <w:tcPr>
            <w:tcW w:w="1917" w:type="dxa"/>
            <w:shd w:val="clear" w:color="auto" w:fill="92D050"/>
          </w:tcPr>
          <w:p w14:paraId="3BA16862" w14:textId="2F119AA3" w:rsidR="00D736F4" w:rsidRPr="005714AD" w:rsidRDefault="00195975" w:rsidP="00D73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Guided Reading books linked to phonics being taught</w:t>
            </w:r>
          </w:p>
        </w:tc>
        <w:tc>
          <w:tcPr>
            <w:tcW w:w="1986" w:type="dxa"/>
            <w:shd w:val="clear" w:color="auto" w:fill="92D050"/>
          </w:tcPr>
          <w:p w14:paraId="3A2E56B0" w14:textId="51663262" w:rsidR="00D736F4" w:rsidRPr="005714AD" w:rsidRDefault="00195975" w:rsidP="00D736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Guided Reading books linked to phonics being taught</w:t>
            </w:r>
          </w:p>
        </w:tc>
        <w:tc>
          <w:tcPr>
            <w:tcW w:w="1781" w:type="dxa"/>
            <w:shd w:val="clear" w:color="auto" w:fill="92D050"/>
          </w:tcPr>
          <w:p w14:paraId="1EC064AC" w14:textId="52C166D4" w:rsidR="00D736F4" w:rsidRPr="005714AD" w:rsidRDefault="00195975" w:rsidP="00D73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Guided Reading books linked to phonics being taught</w:t>
            </w:r>
          </w:p>
        </w:tc>
        <w:tc>
          <w:tcPr>
            <w:tcW w:w="1850" w:type="dxa"/>
            <w:shd w:val="clear" w:color="auto" w:fill="92D050"/>
          </w:tcPr>
          <w:p w14:paraId="55E2DFF1" w14:textId="6092A549" w:rsidR="00D736F4" w:rsidRPr="005714AD" w:rsidRDefault="00195975" w:rsidP="00D736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Guided Reading books linked to phonics being taught</w:t>
            </w:r>
          </w:p>
        </w:tc>
        <w:tc>
          <w:tcPr>
            <w:tcW w:w="2006" w:type="dxa"/>
            <w:shd w:val="clear" w:color="auto" w:fill="92D050"/>
          </w:tcPr>
          <w:p w14:paraId="7BB608FF" w14:textId="74DBCC4A" w:rsidR="00D736F4" w:rsidRPr="005714AD" w:rsidRDefault="00195975" w:rsidP="00D736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Guided Reading books linked to phonics being taught</w:t>
            </w:r>
          </w:p>
        </w:tc>
        <w:tc>
          <w:tcPr>
            <w:tcW w:w="2829" w:type="dxa"/>
            <w:shd w:val="clear" w:color="auto" w:fill="92D050"/>
          </w:tcPr>
          <w:p w14:paraId="118426C9" w14:textId="2F392CDE" w:rsidR="00D736F4" w:rsidRPr="005714AD" w:rsidRDefault="00195975" w:rsidP="00D736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Guided Reading books linked to phonics being taught</w:t>
            </w:r>
          </w:p>
        </w:tc>
      </w:tr>
      <w:tr w:rsidR="006D3804" w:rsidRPr="005714AD" w14:paraId="3FF90D27" w14:textId="77777777" w:rsidTr="004000B5">
        <w:tc>
          <w:tcPr>
            <w:tcW w:w="1761" w:type="dxa"/>
            <w:vAlign w:val="center"/>
          </w:tcPr>
          <w:p w14:paraId="367B73E0" w14:textId="77777777" w:rsidR="006D3804" w:rsidRPr="00BC279B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64C3DCB" w14:textId="77777777" w:rsidR="006D3804" w:rsidRPr="00BC279B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CFE10" w14:textId="462978EB" w:rsidR="006D3804" w:rsidRPr="00BC279B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 xml:space="preserve">YEW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EF5E" w14:textId="61614A59" w:rsidR="006D3804" w:rsidRPr="005714AD" w:rsidRDefault="006D3804" w:rsidP="006D38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extracts to train in whole class guided reading format.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5A73" w14:textId="6C6E286C" w:rsidR="006D3804" w:rsidRPr="005714AD" w:rsidRDefault="006D3804" w:rsidP="006D38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Dear Greenpeace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B8B6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Deep Dark Woods</w:t>
            </w:r>
          </w:p>
          <w:p w14:paraId="2A8C0EC5" w14:textId="424E0D4F" w:rsidR="006D3804" w:rsidRPr="005714AD" w:rsidRDefault="006D3804" w:rsidP="006D38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4BF5" w14:textId="17E7F32A" w:rsidR="006D3804" w:rsidRPr="005714AD" w:rsidRDefault="006D3804" w:rsidP="006D38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‘Africa’ &amp; ‘The Spider Weaver’ (SATS papers)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4BF4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Flea in the Ear (SATs paper)</w:t>
            </w:r>
          </w:p>
          <w:p w14:paraId="1436A43D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CBEF3" w14:textId="0F476E69" w:rsidR="006D3804" w:rsidRPr="005714AD" w:rsidRDefault="006D3804" w:rsidP="006D38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Dread Cat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2BB1" w14:textId="4263791A" w:rsidR="006D3804" w:rsidRPr="005714AD" w:rsidRDefault="006D3804" w:rsidP="006D38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Flat Stanley</w:t>
            </w:r>
          </w:p>
        </w:tc>
      </w:tr>
      <w:tr w:rsidR="006D3804" w:rsidRPr="005714AD" w14:paraId="2543B92C" w14:textId="77777777" w:rsidTr="007A6E7B">
        <w:tc>
          <w:tcPr>
            <w:tcW w:w="1761" w:type="dxa"/>
            <w:shd w:val="clear" w:color="auto" w:fill="92D050"/>
            <w:vAlign w:val="center"/>
          </w:tcPr>
          <w:p w14:paraId="1040DC27" w14:textId="77777777" w:rsidR="006D3804" w:rsidRPr="00BC279B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Personalisation</w:t>
            </w:r>
          </w:p>
          <w:p w14:paraId="624C5856" w14:textId="0265A392" w:rsidR="006D3804" w:rsidRPr="00BC279B" w:rsidRDefault="006D3804" w:rsidP="006D3804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/subject links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E5C56B" w14:textId="461297B9" w:rsidR="006D3804" w:rsidRPr="005714AD" w:rsidRDefault="006D3804" w:rsidP="006D3804">
            <w:pPr>
              <w:rPr>
                <w:rFonts w:ascii="Arial" w:eastAsiaTheme="minorEastAsia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GB" w:eastAsia="en-GB"/>
              </w:rPr>
              <w:t xml:space="preserve">Incorporating phonics revision.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D35C1B" w14:textId="52535D1D" w:rsidR="006D3804" w:rsidRPr="005714AD" w:rsidRDefault="006D3804" w:rsidP="006D38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Science: animals including humans.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816788" w14:textId="6327F142" w:rsidR="006D3804" w:rsidRPr="005714AD" w:rsidRDefault="006D3804" w:rsidP="006D38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Relates back to ‘Little Red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Reading Hood’ in English.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5F5502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SATs practice needed.</w:t>
            </w:r>
          </w:p>
          <w:p w14:paraId="146D794B" w14:textId="7A4CF402" w:rsidR="006D3804" w:rsidRPr="005714AD" w:rsidRDefault="006D3804" w:rsidP="006D38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Links to Geography: Kenya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39D919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SATs practice needed.</w:t>
            </w:r>
          </w:p>
          <w:p w14:paraId="474A9555" w14:textId="77777777" w:rsidR="006D3804" w:rsidRDefault="006D3804" w:rsidP="006D38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D2DE27" w14:textId="134FC475" w:rsidR="006D3804" w:rsidRPr="005714AD" w:rsidRDefault="006D3804" w:rsidP="006D38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Developing towards a thicker book.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A168F1" w14:textId="76308987" w:rsidR="006D3804" w:rsidRPr="005714AD" w:rsidRDefault="006D3804" w:rsidP="006D38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 chapter book, getting ready for Y3.</w:t>
            </w:r>
          </w:p>
        </w:tc>
      </w:tr>
      <w:tr w:rsidR="00D736F4" w:rsidRPr="005714AD" w14:paraId="3BE721B2" w14:textId="77777777" w:rsidTr="00826D77">
        <w:tc>
          <w:tcPr>
            <w:tcW w:w="1761" w:type="dxa"/>
            <w:vAlign w:val="center"/>
          </w:tcPr>
          <w:p w14:paraId="507A61B7" w14:textId="77777777" w:rsidR="00D736F4" w:rsidRPr="00BC279B" w:rsidRDefault="00D736F4" w:rsidP="00D736F4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917" w:type="dxa"/>
            <w:vAlign w:val="center"/>
          </w:tcPr>
          <w:p w14:paraId="5B3001CB" w14:textId="7149AB47" w:rsidR="00D736F4" w:rsidRPr="005714AD" w:rsidRDefault="00195975" w:rsidP="00B900A1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Diary of a Killer Cat'   -  Anne Fine</w:t>
            </w:r>
          </w:p>
        </w:tc>
        <w:tc>
          <w:tcPr>
            <w:tcW w:w="1986" w:type="dxa"/>
            <w:vAlign w:val="center"/>
          </w:tcPr>
          <w:p w14:paraId="005AE4B3" w14:textId="0D3338BA" w:rsidR="00D736F4" w:rsidRPr="005714AD" w:rsidRDefault="00195975" w:rsidP="00B900A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Diary of a Killer Cat'   -  Anne Fine</w:t>
            </w:r>
          </w:p>
        </w:tc>
        <w:tc>
          <w:tcPr>
            <w:tcW w:w="1781" w:type="dxa"/>
            <w:vAlign w:val="center"/>
          </w:tcPr>
          <w:p w14:paraId="25F2B9FF" w14:textId="77777777" w:rsidR="00195975" w:rsidRDefault="00195975" w:rsidP="00B900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DB9CC1" w14:textId="70D13BDE" w:rsidR="00D736F4" w:rsidRPr="00195975" w:rsidRDefault="00195975" w:rsidP="00B900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5975">
              <w:rPr>
                <w:rFonts w:ascii="Arial" w:hAnsi="Arial" w:cs="Arial"/>
                <w:sz w:val="20"/>
                <w:szCs w:val="20"/>
                <w:lang w:val="en-GB"/>
              </w:rPr>
              <w:t>Stig of the Dump</w:t>
            </w:r>
          </w:p>
          <w:p w14:paraId="730913A9" w14:textId="32772538" w:rsidR="00195975" w:rsidRPr="00195975" w:rsidRDefault="00195975" w:rsidP="00B900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0" w:type="dxa"/>
            <w:vAlign w:val="center"/>
          </w:tcPr>
          <w:p w14:paraId="16BF851E" w14:textId="77BB8B05" w:rsidR="00D736F4" w:rsidRPr="00195975" w:rsidRDefault="00195975" w:rsidP="00195975">
            <w:pPr>
              <w:shd w:val="clear" w:color="auto" w:fill="FFFFFF"/>
              <w:spacing w:line="540" w:lineRule="atLeast"/>
              <w:jc w:val="left"/>
              <w:outlineLvl w:val="0"/>
              <w:rPr>
                <w:rFonts w:cstheme="minorHAnsi"/>
                <w:color w:val="FF0000"/>
                <w:szCs w:val="20"/>
                <w:lang w:val="en-GB"/>
              </w:rPr>
            </w:pPr>
            <w:r w:rsidRPr="00195975">
              <w:rPr>
                <w:rFonts w:cstheme="minorHAnsi"/>
                <w:szCs w:val="20"/>
                <w:lang w:val="en-GB"/>
              </w:rPr>
              <w:t xml:space="preserve">Stig of the Dump  </w:t>
            </w:r>
          </w:p>
        </w:tc>
        <w:tc>
          <w:tcPr>
            <w:tcW w:w="2006" w:type="dxa"/>
            <w:vAlign w:val="center"/>
          </w:tcPr>
          <w:p w14:paraId="348296EA" w14:textId="1AA5E7E5" w:rsidR="00D736F4" w:rsidRPr="005714AD" w:rsidRDefault="00195975" w:rsidP="00B900A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195975">
              <w:rPr>
                <w:rFonts w:cstheme="minorHAnsi"/>
                <w:szCs w:val="20"/>
                <w:lang w:val="en-GB"/>
              </w:rPr>
              <w:t>Roman Britain –Brenda Williams</w:t>
            </w:r>
          </w:p>
        </w:tc>
        <w:tc>
          <w:tcPr>
            <w:tcW w:w="2829" w:type="dxa"/>
            <w:vAlign w:val="center"/>
          </w:tcPr>
          <w:p w14:paraId="5C7CD43D" w14:textId="21D32961" w:rsidR="00D736F4" w:rsidRPr="005714AD" w:rsidRDefault="00195975" w:rsidP="00B900A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195975">
              <w:rPr>
                <w:rFonts w:cstheme="minorHAnsi"/>
                <w:szCs w:val="20"/>
                <w:lang w:val="en-GB"/>
              </w:rPr>
              <w:t>Roman Britain –Brenda Williams</w:t>
            </w:r>
          </w:p>
        </w:tc>
      </w:tr>
      <w:tr w:rsidR="00D736F4" w:rsidRPr="005714AD" w14:paraId="0E979C9E" w14:textId="77777777" w:rsidTr="00196071">
        <w:tc>
          <w:tcPr>
            <w:tcW w:w="1761" w:type="dxa"/>
            <w:shd w:val="clear" w:color="auto" w:fill="92D050"/>
            <w:vAlign w:val="center"/>
          </w:tcPr>
          <w:p w14:paraId="66706900" w14:textId="77777777" w:rsidR="00D736F4" w:rsidRPr="00BC279B" w:rsidRDefault="00D736F4" w:rsidP="00D736F4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Personalisation/</w:t>
            </w:r>
          </w:p>
          <w:p w14:paraId="5DD2DB57" w14:textId="6A9DE61C" w:rsidR="00D736F4" w:rsidRPr="00BC279B" w:rsidRDefault="00D736F4" w:rsidP="00D736F4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Subject links</w:t>
            </w:r>
          </w:p>
        </w:tc>
        <w:tc>
          <w:tcPr>
            <w:tcW w:w="1917" w:type="dxa"/>
            <w:shd w:val="clear" w:color="auto" w:fill="92D050"/>
          </w:tcPr>
          <w:p w14:paraId="7D358B78" w14:textId="362BC423" w:rsidR="00D736F4" w:rsidRPr="005714AD" w:rsidRDefault="00D736F4" w:rsidP="00D736F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86" w:type="dxa"/>
            <w:shd w:val="clear" w:color="auto" w:fill="92D050"/>
          </w:tcPr>
          <w:p w14:paraId="0A347CE6" w14:textId="1F3B0496" w:rsidR="00D736F4" w:rsidRPr="005714AD" w:rsidRDefault="00D736F4" w:rsidP="00D736F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  <w:shd w:val="clear" w:color="auto" w:fill="92D050"/>
          </w:tcPr>
          <w:p w14:paraId="1AA8323D" w14:textId="77777777" w:rsidR="00D736F4" w:rsidRPr="005714AD" w:rsidRDefault="00D736F4" w:rsidP="00D736F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850" w:type="dxa"/>
            <w:shd w:val="clear" w:color="auto" w:fill="92D050"/>
          </w:tcPr>
          <w:p w14:paraId="419C07DB" w14:textId="7E79BC55" w:rsidR="00D736F4" w:rsidRPr="005714AD" w:rsidRDefault="00D736F4" w:rsidP="00D736F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006" w:type="dxa"/>
            <w:shd w:val="clear" w:color="auto" w:fill="92D050"/>
          </w:tcPr>
          <w:p w14:paraId="19E63128" w14:textId="2A066207" w:rsidR="00D736F4" w:rsidRPr="00E60B92" w:rsidRDefault="00E60B92" w:rsidP="00D736F4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E60B92">
              <w:rPr>
                <w:rFonts w:ascii="Arial" w:hAnsi="Arial" w:cs="Arial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829" w:type="dxa"/>
            <w:shd w:val="clear" w:color="auto" w:fill="92D050"/>
          </w:tcPr>
          <w:p w14:paraId="2EF881C8" w14:textId="664D87C3" w:rsidR="00D736F4" w:rsidRPr="005714AD" w:rsidRDefault="00E60B92" w:rsidP="00D736F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E60B92">
              <w:rPr>
                <w:rFonts w:ascii="Arial" w:hAnsi="Arial" w:cs="Arial"/>
                <w:sz w:val="20"/>
                <w:szCs w:val="20"/>
                <w:lang w:val="en-GB"/>
              </w:rPr>
              <w:t>History</w:t>
            </w:r>
          </w:p>
        </w:tc>
      </w:tr>
      <w:tr w:rsidR="00BC279B" w:rsidRPr="005714AD" w14:paraId="05D46ADD" w14:textId="77777777" w:rsidTr="004116F7">
        <w:tc>
          <w:tcPr>
            <w:tcW w:w="1761" w:type="dxa"/>
            <w:vAlign w:val="center"/>
          </w:tcPr>
          <w:p w14:paraId="2D0474F8" w14:textId="77777777" w:rsidR="00BC279B" w:rsidRPr="00BC279B" w:rsidRDefault="00BC279B" w:rsidP="00BC279B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95C6D" w14:textId="3853DD50" w:rsidR="00BC279B" w:rsidRPr="00097CB4" w:rsidRDefault="00BC279B" w:rsidP="00BC279B">
            <w:pPr>
              <w:rPr>
                <w:rFonts w:ascii="Arial" w:hAnsi="Arial" w:cs="Arial"/>
                <w:color w:val="0070C0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The Firework Maker’s Daughter.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12E83" w14:textId="045E20BB" w:rsidR="00BC279B" w:rsidRPr="00097CB4" w:rsidRDefault="00BC279B" w:rsidP="00BC279B">
            <w:pPr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A Medal for Leroy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844C8" w14:textId="2A1A512B" w:rsidR="00BC279B" w:rsidRPr="00097CB4" w:rsidRDefault="00BC279B" w:rsidP="00BC279B">
            <w:pPr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A Medal for Leroy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7EB64" w14:textId="4EA8B10B" w:rsidR="00BC279B" w:rsidRPr="00097CB4" w:rsidRDefault="00BC279B" w:rsidP="00BC279B">
            <w:pPr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Max and the Millions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5CB87" w14:textId="389CC558" w:rsidR="00BC279B" w:rsidRPr="00097CB4" w:rsidRDefault="00BC279B" w:rsidP="00BC279B">
            <w:pPr>
              <w:rPr>
                <w:rFonts w:ascii="Arial" w:hAnsi="Arial" w:cs="Arial"/>
                <w:color w:val="C00000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Max and the Millions 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D61E8" w14:textId="77777777" w:rsidR="00030762" w:rsidRDefault="00030762" w:rsidP="00BC279B">
            <w:pP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Lost and Found</w:t>
            </w:r>
          </w:p>
          <w:p w14:paraId="786CED31" w14:textId="509F19CC" w:rsidR="00BC279B" w:rsidRPr="00097CB4" w:rsidRDefault="00030762" w:rsidP="00BC2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The BFG </w:t>
            </w:r>
            <w:bookmarkStart w:id="0" w:name="_GoBack"/>
            <w:bookmarkEnd w:id="0"/>
            <w:r w:rsidR="00BC279B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BC279B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C279B" w:rsidRPr="005714AD" w14:paraId="736E2895" w14:textId="77777777" w:rsidTr="00A11668">
        <w:tc>
          <w:tcPr>
            <w:tcW w:w="1761" w:type="dxa"/>
            <w:shd w:val="clear" w:color="auto" w:fill="92D050"/>
            <w:vAlign w:val="center"/>
          </w:tcPr>
          <w:p w14:paraId="2A39325F" w14:textId="77777777" w:rsidR="00BC279B" w:rsidRPr="00BC279B" w:rsidRDefault="00BC279B" w:rsidP="00BC279B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Personalisation/</w:t>
            </w:r>
          </w:p>
          <w:p w14:paraId="02B2784A" w14:textId="23708433" w:rsidR="00BC279B" w:rsidRPr="00BC279B" w:rsidRDefault="00BC279B" w:rsidP="00BC279B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Subject links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5AC101E7" w14:textId="77777777" w:rsidR="00BC279B" w:rsidRDefault="00BC279B" w:rsidP="00BC2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401942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Science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3BD61E9" w14:textId="3972E23F" w:rsidR="00BC279B" w:rsidRPr="005714AD" w:rsidRDefault="00BC279B" w:rsidP="00BC2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RE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361F5DF" w14:textId="075E50E0" w:rsidR="00BC279B" w:rsidRPr="005714AD" w:rsidRDefault="00BC279B" w:rsidP="00BC2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History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40224EC4" w14:textId="48514783" w:rsidR="00BC279B" w:rsidRPr="005714AD" w:rsidRDefault="00BC279B" w:rsidP="00BC2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History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7F349E79" w14:textId="713157E2" w:rsidR="00BC279B" w:rsidRPr="005714AD" w:rsidRDefault="00BC279B" w:rsidP="00BC2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PSHE friendship and belonging.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0D057D81" w14:textId="77777777" w:rsidR="00BC279B" w:rsidRDefault="00BC279B" w:rsidP="00BC279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9377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PSHE friendship and belonging.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0B09007" w14:textId="26AC6FD8" w:rsidR="00BC279B" w:rsidRPr="005714AD" w:rsidRDefault="00BC279B" w:rsidP="00BC2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09230FD" w14:textId="404B6ADD" w:rsidR="00BC279B" w:rsidRPr="005714AD" w:rsidRDefault="00BC279B" w:rsidP="00BC27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Personal choice.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C279B" w:rsidRPr="005714AD" w14:paraId="2EFAF7B9" w14:textId="77777777" w:rsidTr="00196071">
        <w:tc>
          <w:tcPr>
            <w:tcW w:w="1761" w:type="dxa"/>
            <w:vAlign w:val="center"/>
          </w:tcPr>
          <w:p w14:paraId="41144FB7" w14:textId="77777777" w:rsidR="00BC279B" w:rsidRPr="00BC279B" w:rsidRDefault="00BC279B" w:rsidP="00BC279B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17" w:type="dxa"/>
          </w:tcPr>
          <w:p w14:paraId="78A34B75" w14:textId="0D528A8B" w:rsidR="00BC279B" w:rsidRPr="00BC279B" w:rsidRDefault="00BC279B" w:rsidP="00BC279B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Harry Potter and the Philosopher’s Stone – J. K. Rowling</w:t>
            </w:r>
          </w:p>
        </w:tc>
        <w:tc>
          <w:tcPr>
            <w:tcW w:w="1986" w:type="dxa"/>
          </w:tcPr>
          <w:p w14:paraId="64783E66" w14:textId="3299B477" w:rsidR="00BC279B" w:rsidRPr="00BC279B" w:rsidRDefault="00BC279B" w:rsidP="00BC279B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Harry Potter and the Philosopher’s Stone – J. K. Rowling</w:t>
            </w:r>
          </w:p>
        </w:tc>
        <w:tc>
          <w:tcPr>
            <w:tcW w:w="1781" w:type="dxa"/>
          </w:tcPr>
          <w:p w14:paraId="3AADF2D7" w14:textId="4DACF506" w:rsidR="00BC279B" w:rsidRPr="00BC279B" w:rsidRDefault="00BC279B" w:rsidP="00BC279B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 xml:space="preserve">The Creakers – Tom Fletcher </w:t>
            </w:r>
          </w:p>
        </w:tc>
        <w:tc>
          <w:tcPr>
            <w:tcW w:w="1850" w:type="dxa"/>
          </w:tcPr>
          <w:p w14:paraId="7F40BF11" w14:textId="77777777" w:rsidR="00BC279B" w:rsidRPr="00BC279B" w:rsidRDefault="00BC279B" w:rsidP="00BC279B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Extract comprehension -</w:t>
            </w:r>
          </w:p>
          <w:p w14:paraId="71EEF1D9" w14:textId="77777777" w:rsidR="00BC279B" w:rsidRPr="00BC279B" w:rsidRDefault="00BC279B" w:rsidP="00BC279B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Non-fiction</w:t>
            </w:r>
          </w:p>
          <w:p w14:paraId="76C109A4" w14:textId="77777777" w:rsidR="00BC279B" w:rsidRPr="00BC279B" w:rsidRDefault="00BC279B" w:rsidP="00BC279B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Fiction</w:t>
            </w:r>
          </w:p>
          <w:p w14:paraId="57DDD4BF" w14:textId="669BC380" w:rsidR="00BC279B" w:rsidRPr="00BC279B" w:rsidRDefault="00BC279B" w:rsidP="00BC279B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  <w:tc>
          <w:tcPr>
            <w:tcW w:w="2006" w:type="dxa"/>
          </w:tcPr>
          <w:p w14:paraId="2D17F9F9" w14:textId="00A7E723" w:rsidR="00BC279B" w:rsidRPr="00BC279B" w:rsidRDefault="00BC279B" w:rsidP="00BC279B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Grandpa’s Great Escape – David Walliams</w:t>
            </w:r>
          </w:p>
        </w:tc>
        <w:tc>
          <w:tcPr>
            <w:tcW w:w="2829" w:type="dxa"/>
          </w:tcPr>
          <w:p w14:paraId="445AD0D4" w14:textId="77777777" w:rsidR="00BC279B" w:rsidRPr="00BC279B" w:rsidRDefault="00BC279B" w:rsidP="00BC279B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Extract comprehension -</w:t>
            </w:r>
          </w:p>
          <w:p w14:paraId="6B0A27CF" w14:textId="77777777" w:rsidR="00BC279B" w:rsidRPr="00BC279B" w:rsidRDefault="00BC279B" w:rsidP="00BC279B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Non-fiction</w:t>
            </w:r>
          </w:p>
          <w:p w14:paraId="7FA630D9" w14:textId="77777777" w:rsidR="00BC279B" w:rsidRPr="00BC279B" w:rsidRDefault="00BC279B" w:rsidP="00BC279B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Fiction</w:t>
            </w:r>
          </w:p>
          <w:p w14:paraId="1444D062" w14:textId="25ACF064" w:rsidR="00BC279B" w:rsidRPr="00BC279B" w:rsidRDefault="00BC279B" w:rsidP="00BC279B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520EEF" w:rsidRPr="005714AD" w14:paraId="0A7B39E7" w14:textId="77777777" w:rsidTr="003630BD">
        <w:tc>
          <w:tcPr>
            <w:tcW w:w="1761" w:type="dxa"/>
            <w:shd w:val="clear" w:color="auto" w:fill="92D050"/>
            <w:vAlign w:val="center"/>
          </w:tcPr>
          <w:p w14:paraId="448B8F3F" w14:textId="77777777" w:rsidR="00520EEF" w:rsidRPr="00BC279B" w:rsidRDefault="00520EEF" w:rsidP="00520EEF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Personalisation/</w:t>
            </w:r>
          </w:p>
          <w:p w14:paraId="2F8B249D" w14:textId="29C0D8A6" w:rsidR="00520EEF" w:rsidRPr="00BC279B" w:rsidRDefault="00520EEF" w:rsidP="00520EEF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Subject links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0808599B" w14:textId="292A117E" w:rsidR="00520EEF" w:rsidRPr="005714AD" w:rsidRDefault="00520EEF" w:rsidP="00B0394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The children are really enthused by magic and Harry Potter.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4362361F" w14:textId="164CD718" w:rsidR="00520EEF" w:rsidRPr="005714AD" w:rsidRDefault="00520EEF" w:rsidP="00520EEF">
            <w:pPr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szCs w:val="20"/>
                <w:lang w:val="en-GB" w:eastAsia="en-GB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9C3208D" w14:textId="1CE475F5" w:rsidR="00520EEF" w:rsidRPr="005714AD" w:rsidRDefault="00520EEF" w:rsidP="00520E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The children really enjoy this story usually and Tom Fletcher has his own style of talking directly to the reader.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DC47A2B" w14:textId="1F94251D" w:rsidR="00520EEF" w:rsidRPr="005714AD" w:rsidRDefault="00E60B92" w:rsidP="00E60B9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Good exposure to poetry</w:t>
            </w:r>
            <w:r w:rsidR="00520EEF">
              <w:rPr>
                <w:rStyle w:val="normaltextrun"/>
                <w:rFonts w:ascii="Arial" w:hAnsi="Arial" w:cs="Arial"/>
                <w:sz w:val="20"/>
                <w:szCs w:val="20"/>
              </w:rPr>
              <w:t>. </w:t>
            </w:r>
            <w:r w:rsidR="00520EE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58F9F42" w14:textId="3F7B0F66" w:rsidR="00520EEF" w:rsidRPr="005714AD" w:rsidRDefault="00520EEF" w:rsidP="00520E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.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1DD866F" w14:textId="47320786" w:rsidR="00520EEF" w:rsidRPr="005714AD" w:rsidRDefault="00520EEF" w:rsidP="00520E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36F4" w:rsidRPr="005714AD" w14:paraId="495473BB" w14:textId="77777777" w:rsidTr="00196071">
        <w:tc>
          <w:tcPr>
            <w:tcW w:w="1761" w:type="dxa"/>
            <w:vAlign w:val="center"/>
          </w:tcPr>
          <w:p w14:paraId="6CFE4FEB" w14:textId="77777777" w:rsidR="00D736F4" w:rsidRPr="00BC279B" w:rsidRDefault="00D736F4" w:rsidP="00D736F4">
            <w:pPr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17" w:type="dxa"/>
          </w:tcPr>
          <w:p w14:paraId="0FE4AA4D" w14:textId="3B46CBBD" w:rsidR="00D736F4" w:rsidRDefault="00C252FC" w:rsidP="00D736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There’s a boy in the Girls Bathroom</w:t>
            </w:r>
          </w:p>
          <w:p w14:paraId="1B4252DA" w14:textId="6ECA2766" w:rsidR="00C252FC" w:rsidRPr="00AC2148" w:rsidRDefault="00C252FC" w:rsidP="00D736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Louis Sachar</w:t>
            </w:r>
          </w:p>
        </w:tc>
        <w:tc>
          <w:tcPr>
            <w:tcW w:w="1986" w:type="dxa"/>
          </w:tcPr>
          <w:p w14:paraId="2EBAFCF9" w14:textId="7B15A7C5" w:rsidR="00D736F4" w:rsidRPr="00AC2148" w:rsidRDefault="00C252FC" w:rsidP="00C252F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Short Reading Comp</w:t>
            </w:r>
          </w:p>
        </w:tc>
        <w:tc>
          <w:tcPr>
            <w:tcW w:w="1781" w:type="dxa"/>
          </w:tcPr>
          <w:p w14:paraId="4CA1ADCC" w14:textId="15E6A112" w:rsidR="00D736F4" w:rsidRPr="00AC2148" w:rsidRDefault="00C252FC" w:rsidP="00D736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 Monster Calls</w:t>
            </w:r>
          </w:p>
        </w:tc>
        <w:tc>
          <w:tcPr>
            <w:tcW w:w="1850" w:type="dxa"/>
          </w:tcPr>
          <w:p w14:paraId="736348A1" w14:textId="77777777" w:rsidR="00D736F4" w:rsidRDefault="00C252FC" w:rsidP="00D736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 Monster Calls</w:t>
            </w:r>
          </w:p>
          <w:p w14:paraId="22E0DFAA" w14:textId="7AA924EB" w:rsidR="00C252FC" w:rsidRPr="00AC2148" w:rsidRDefault="00C252FC" w:rsidP="00D736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52FC">
              <w:rPr>
                <w:rFonts w:ascii="Arial" w:hAnsi="Arial" w:cs="Arial"/>
                <w:sz w:val="20"/>
                <w:szCs w:val="20"/>
                <w:lang w:val="en-GB"/>
              </w:rPr>
              <w:t>Short Reading Comp</w:t>
            </w:r>
          </w:p>
        </w:tc>
        <w:tc>
          <w:tcPr>
            <w:tcW w:w="2006" w:type="dxa"/>
          </w:tcPr>
          <w:p w14:paraId="2285898B" w14:textId="1AC60425" w:rsidR="00D736F4" w:rsidRPr="00AC2148" w:rsidRDefault="00030762" w:rsidP="00D736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Thornhill</w:t>
            </w:r>
          </w:p>
        </w:tc>
        <w:tc>
          <w:tcPr>
            <w:tcW w:w="2829" w:type="dxa"/>
          </w:tcPr>
          <w:p w14:paraId="36C5477E" w14:textId="460B94D1" w:rsidR="00D736F4" w:rsidRPr="00AC2148" w:rsidRDefault="00030762" w:rsidP="00D73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Graveyard Book </w:t>
            </w:r>
          </w:p>
        </w:tc>
      </w:tr>
      <w:tr w:rsidR="00D736F4" w:rsidRPr="005714AD" w14:paraId="3C60524F" w14:textId="77777777" w:rsidTr="00B900A1">
        <w:tc>
          <w:tcPr>
            <w:tcW w:w="1761" w:type="dxa"/>
            <w:vAlign w:val="center"/>
          </w:tcPr>
          <w:p w14:paraId="49216192" w14:textId="77777777" w:rsidR="00D736F4" w:rsidRPr="00BC279B" w:rsidRDefault="00D736F4" w:rsidP="00D736F4">
            <w:pPr>
              <w:shd w:val="clear" w:color="auto" w:fill="92D050"/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Personalisation/</w:t>
            </w:r>
          </w:p>
          <w:p w14:paraId="493C775A" w14:textId="0AD908B0" w:rsidR="00D736F4" w:rsidRPr="00BC279B" w:rsidRDefault="00D736F4" w:rsidP="00D736F4">
            <w:pPr>
              <w:shd w:val="clear" w:color="auto" w:fill="92D050"/>
              <w:rPr>
                <w:rFonts w:ascii="Arial" w:hAnsi="Arial" w:cs="Arial"/>
                <w:sz w:val="20"/>
                <w:szCs w:val="20"/>
              </w:rPr>
            </w:pPr>
            <w:r w:rsidRPr="00BC279B">
              <w:rPr>
                <w:rFonts w:ascii="Arial" w:hAnsi="Arial" w:cs="Arial"/>
                <w:sz w:val="20"/>
                <w:szCs w:val="20"/>
              </w:rPr>
              <w:t>Subject links</w:t>
            </w:r>
          </w:p>
        </w:tc>
        <w:tc>
          <w:tcPr>
            <w:tcW w:w="1917" w:type="dxa"/>
            <w:shd w:val="clear" w:color="auto" w:fill="auto"/>
          </w:tcPr>
          <w:p w14:paraId="2FBB9E0C" w14:textId="3C9FB43F" w:rsidR="00D736F4" w:rsidRPr="005714AD" w:rsidRDefault="00D736F4" w:rsidP="00D736F4">
            <w:pPr>
              <w:shd w:val="clear" w:color="auto" w:fill="92D050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86" w:type="dxa"/>
            <w:shd w:val="clear" w:color="auto" w:fill="auto"/>
          </w:tcPr>
          <w:p w14:paraId="4BAB10D8" w14:textId="6EF3C622" w:rsidR="00D736F4" w:rsidRPr="006872CC" w:rsidRDefault="00D736F4" w:rsidP="00D736F4">
            <w:pPr>
              <w:shd w:val="clear" w:color="auto" w:fill="92D05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  <w:shd w:val="clear" w:color="auto" w:fill="auto"/>
          </w:tcPr>
          <w:p w14:paraId="7CB20A2D" w14:textId="09DFEF80" w:rsidR="00D736F4" w:rsidRPr="006872CC" w:rsidRDefault="00D736F4" w:rsidP="00D736F4">
            <w:pPr>
              <w:shd w:val="clear" w:color="auto" w:fill="92D05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50" w:type="dxa"/>
            <w:shd w:val="clear" w:color="auto" w:fill="auto"/>
          </w:tcPr>
          <w:p w14:paraId="553D6D23" w14:textId="77777777" w:rsidR="00D736F4" w:rsidRPr="005714AD" w:rsidRDefault="00D736F4" w:rsidP="00D736F4">
            <w:pPr>
              <w:shd w:val="clear" w:color="auto" w:fill="92D050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006" w:type="dxa"/>
            <w:shd w:val="clear" w:color="auto" w:fill="auto"/>
          </w:tcPr>
          <w:p w14:paraId="3090BD3E" w14:textId="77777777" w:rsidR="00D736F4" w:rsidRPr="005714AD" w:rsidRDefault="00D736F4" w:rsidP="00D736F4">
            <w:pPr>
              <w:shd w:val="clear" w:color="auto" w:fill="92D050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14:paraId="3BB8D215" w14:textId="184C27CD" w:rsidR="00D736F4" w:rsidRPr="005714AD" w:rsidRDefault="00D736F4" w:rsidP="00D736F4">
            <w:pPr>
              <w:shd w:val="clear" w:color="auto" w:fill="92D0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66EAB2" w14:textId="77777777" w:rsidR="001A0826" w:rsidRPr="00C07E1F" w:rsidRDefault="001A0826">
      <w:pPr>
        <w:rPr>
          <w:b/>
        </w:rPr>
      </w:pPr>
    </w:p>
    <w:sectPr w:rsidR="001A0826" w:rsidRPr="00C07E1F" w:rsidSect="001824A9">
      <w:pgSz w:w="15840" w:h="12240" w:orient="landscape"/>
      <w:pgMar w:top="1138" w:right="1138" w:bottom="284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CA795" w14:textId="77777777" w:rsidR="005F1E2D" w:rsidRDefault="005F1E2D" w:rsidP="00891E7B">
      <w:r>
        <w:separator/>
      </w:r>
    </w:p>
  </w:endnote>
  <w:endnote w:type="continuationSeparator" w:id="0">
    <w:p w14:paraId="33FE4307" w14:textId="77777777" w:rsidR="005F1E2D" w:rsidRDefault="005F1E2D" w:rsidP="00891E7B">
      <w:r>
        <w:continuationSeparator/>
      </w:r>
    </w:p>
  </w:endnote>
  <w:endnote w:type="continuationNotice" w:id="1">
    <w:p w14:paraId="04774085" w14:textId="77777777" w:rsidR="005F1E2D" w:rsidRDefault="005F1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27149" w14:textId="77777777" w:rsidR="005F1E2D" w:rsidRDefault="005F1E2D" w:rsidP="00891E7B">
      <w:r>
        <w:separator/>
      </w:r>
    </w:p>
  </w:footnote>
  <w:footnote w:type="continuationSeparator" w:id="0">
    <w:p w14:paraId="7DF601C9" w14:textId="77777777" w:rsidR="005F1E2D" w:rsidRDefault="005F1E2D" w:rsidP="00891E7B">
      <w:r>
        <w:continuationSeparator/>
      </w:r>
    </w:p>
  </w:footnote>
  <w:footnote w:type="continuationNotice" w:id="1">
    <w:p w14:paraId="24F5602E" w14:textId="77777777" w:rsidR="005F1E2D" w:rsidRDefault="005F1E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A5C"/>
    <w:multiLevelType w:val="hybridMultilevel"/>
    <w:tmpl w:val="3BBE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5F02"/>
    <w:multiLevelType w:val="hybridMultilevel"/>
    <w:tmpl w:val="D12C0C20"/>
    <w:lvl w:ilvl="0" w:tplc="81D08F5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3316"/>
    <w:multiLevelType w:val="hybridMultilevel"/>
    <w:tmpl w:val="9642062E"/>
    <w:lvl w:ilvl="0" w:tplc="0D6899F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558F2"/>
    <w:multiLevelType w:val="hybridMultilevel"/>
    <w:tmpl w:val="F0DA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E5"/>
    <w:rsid w:val="00030762"/>
    <w:rsid w:val="00044136"/>
    <w:rsid w:val="00097CB4"/>
    <w:rsid w:val="000A7766"/>
    <w:rsid w:val="001824A9"/>
    <w:rsid w:val="00195975"/>
    <w:rsid w:val="00196071"/>
    <w:rsid w:val="001A0826"/>
    <w:rsid w:val="001A627D"/>
    <w:rsid w:val="001F5C3F"/>
    <w:rsid w:val="002C29F2"/>
    <w:rsid w:val="002F4EC9"/>
    <w:rsid w:val="003122E5"/>
    <w:rsid w:val="00346822"/>
    <w:rsid w:val="00365041"/>
    <w:rsid w:val="003828FF"/>
    <w:rsid w:val="003B7DB3"/>
    <w:rsid w:val="004E159E"/>
    <w:rsid w:val="00520EEF"/>
    <w:rsid w:val="00531CD4"/>
    <w:rsid w:val="00560FD4"/>
    <w:rsid w:val="005714AD"/>
    <w:rsid w:val="00577774"/>
    <w:rsid w:val="005F1E2D"/>
    <w:rsid w:val="006872CC"/>
    <w:rsid w:val="006D3804"/>
    <w:rsid w:val="00776B27"/>
    <w:rsid w:val="007E1724"/>
    <w:rsid w:val="00822234"/>
    <w:rsid w:val="00857115"/>
    <w:rsid w:val="00887ED9"/>
    <w:rsid w:val="00891E7B"/>
    <w:rsid w:val="00952EC0"/>
    <w:rsid w:val="00960FE3"/>
    <w:rsid w:val="009C0040"/>
    <w:rsid w:val="009D5D4E"/>
    <w:rsid w:val="00A46237"/>
    <w:rsid w:val="00A67748"/>
    <w:rsid w:val="00AC2148"/>
    <w:rsid w:val="00B03948"/>
    <w:rsid w:val="00B41290"/>
    <w:rsid w:val="00B551FB"/>
    <w:rsid w:val="00B742B0"/>
    <w:rsid w:val="00B900A1"/>
    <w:rsid w:val="00BA6217"/>
    <w:rsid w:val="00BC279B"/>
    <w:rsid w:val="00BD1909"/>
    <w:rsid w:val="00BE310C"/>
    <w:rsid w:val="00BE68E3"/>
    <w:rsid w:val="00C07E1F"/>
    <w:rsid w:val="00C252FC"/>
    <w:rsid w:val="00CE77E7"/>
    <w:rsid w:val="00CF2E3F"/>
    <w:rsid w:val="00CF7FF3"/>
    <w:rsid w:val="00D3105E"/>
    <w:rsid w:val="00D31BF4"/>
    <w:rsid w:val="00D52E06"/>
    <w:rsid w:val="00D736F4"/>
    <w:rsid w:val="00DE349D"/>
    <w:rsid w:val="00E17655"/>
    <w:rsid w:val="00E24E40"/>
    <w:rsid w:val="00E33F86"/>
    <w:rsid w:val="00E60B92"/>
    <w:rsid w:val="00E911DE"/>
    <w:rsid w:val="00EE1EAA"/>
    <w:rsid w:val="00F328A2"/>
    <w:rsid w:val="00F3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FA26"/>
  <w15:docId w15:val="{D964A03C-8A86-4F40-B303-355D4D05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E7B"/>
  </w:style>
  <w:style w:type="paragraph" w:styleId="Footer">
    <w:name w:val="footer"/>
    <w:basedOn w:val="Normal"/>
    <w:link w:val="FooterChar"/>
    <w:uiPriority w:val="99"/>
    <w:unhideWhenUsed/>
    <w:rsid w:val="00891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E7B"/>
  </w:style>
  <w:style w:type="paragraph" w:styleId="NormalWeb">
    <w:name w:val="Normal (Web)"/>
    <w:basedOn w:val="Normal"/>
    <w:uiPriority w:val="99"/>
    <w:semiHidden/>
    <w:unhideWhenUsed/>
    <w:rsid w:val="001960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C279B"/>
  </w:style>
  <w:style w:type="character" w:customStyle="1" w:styleId="eop">
    <w:name w:val="eop"/>
    <w:basedOn w:val="DefaultParagraphFont"/>
    <w:rsid w:val="00BC279B"/>
  </w:style>
  <w:style w:type="paragraph" w:customStyle="1" w:styleId="paragraph">
    <w:name w:val="paragraph"/>
    <w:basedOn w:val="Normal"/>
    <w:rsid w:val="00BC27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2</cp:revision>
  <cp:lastPrinted>2019-09-30T09:34:00Z</cp:lastPrinted>
  <dcterms:created xsi:type="dcterms:W3CDTF">2022-10-27T14:20:00Z</dcterms:created>
  <dcterms:modified xsi:type="dcterms:W3CDTF">2022-10-27T14:20:00Z</dcterms:modified>
</cp:coreProperties>
</file>