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C8" w:rsidRDefault="001C7E3C" w:rsidP="007576C4">
      <w:pPr>
        <w:pStyle w:val="BodyText2"/>
        <w:jc w:val="center"/>
        <w:rPr>
          <w:rFonts w:ascii="Arial" w:hAnsi="Arial" w:cs="Arial"/>
          <w:b/>
          <w:sz w:val="32"/>
          <w:szCs w:val="32"/>
          <w:u w:val="single"/>
        </w:rPr>
      </w:pPr>
      <w:r>
        <w:rPr>
          <w:rFonts w:ascii="Arial" w:hAnsi="Arial" w:cs="Arial"/>
          <w:b/>
          <w:noProof/>
          <w:sz w:val="32"/>
          <w:szCs w:val="32"/>
          <w:u w:val="single"/>
        </w:rPr>
        <mc:AlternateContent>
          <mc:Choice Requires="wps">
            <w:drawing>
              <wp:inline distT="0" distB="0" distL="0" distR="0">
                <wp:extent cx="6400800" cy="8855710"/>
                <wp:effectExtent l="19050" t="19050" r="19050"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855710"/>
                        </a:xfrm>
                        <a:prstGeom prst="rect">
                          <a:avLst/>
                        </a:prstGeom>
                        <a:solidFill>
                          <a:srgbClr val="FFFFFF"/>
                        </a:solidFill>
                        <a:ln w="38100">
                          <a:solidFill>
                            <a:srgbClr val="00B050"/>
                          </a:solidFill>
                          <a:miter lim="800000"/>
                          <a:headEnd/>
                          <a:tailEnd/>
                        </a:ln>
                      </wps:spPr>
                      <wps:txbx>
                        <w:txbxContent>
                          <w:p w:rsidR="00355928" w:rsidRDefault="00355928" w:rsidP="00807817">
                            <w:pPr>
                              <w:pStyle w:val="Title"/>
                              <w:rPr>
                                <w:sz w:val="40"/>
                                <w:szCs w:val="40"/>
                              </w:rPr>
                            </w:pPr>
                          </w:p>
                          <w:p w:rsidR="00355928" w:rsidRDefault="00355928" w:rsidP="00807817">
                            <w:pPr>
                              <w:pStyle w:val="Title"/>
                              <w:rPr>
                                <w:sz w:val="40"/>
                                <w:szCs w:val="40"/>
                              </w:rPr>
                            </w:pPr>
                          </w:p>
                          <w:p w:rsidR="00355928" w:rsidRDefault="00355928" w:rsidP="007576C4">
                            <w:pPr>
                              <w:pStyle w:val="Title"/>
                              <w:rPr>
                                <w:sz w:val="40"/>
                                <w:szCs w:val="40"/>
                              </w:rPr>
                            </w:pPr>
                            <w:r>
                              <w:rPr>
                                <w:sz w:val="40"/>
                                <w:szCs w:val="40"/>
                              </w:rPr>
                              <w:t>MANOR ROAD PRIMARY SCHOOL</w:t>
                            </w:r>
                          </w:p>
                          <w:p w:rsidR="00355928" w:rsidRDefault="00355928" w:rsidP="00807817">
                            <w:pPr>
                              <w:jc w:val="center"/>
                              <w:rPr>
                                <w:b/>
                                <w:sz w:val="40"/>
                                <w:szCs w:val="40"/>
                                <w:u w:val="single"/>
                              </w:rPr>
                            </w:pPr>
                          </w:p>
                          <w:p w:rsidR="00355928" w:rsidRDefault="00355928" w:rsidP="00807817">
                            <w:pPr>
                              <w:jc w:val="center"/>
                              <w:rPr>
                                <w:b/>
                                <w:sz w:val="40"/>
                                <w:szCs w:val="40"/>
                              </w:rPr>
                            </w:pPr>
                          </w:p>
                          <w:p w:rsidR="00355928" w:rsidRDefault="00355928" w:rsidP="00F30007">
                            <w:pPr>
                              <w:rPr>
                                <w:b/>
                                <w:sz w:val="52"/>
                              </w:rPr>
                            </w:pPr>
                          </w:p>
                          <w:p w:rsidR="00355928" w:rsidRDefault="00355928" w:rsidP="00807817">
                            <w:pPr>
                              <w:jc w:val="center"/>
                              <w:rPr>
                                <w:b/>
                                <w:sz w:val="52"/>
                              </w:rPr>
                            </w:pPr>
                          </w:p>
                          <w:p w:rsidR="00355928" w:rsidRDefault="001C7E3C" w:rsidP="00807817">
                            <w:pPr>
                              <w:jc w:val="center"/>
                              <w:rPr>
                                <w:b/>
                                <w:sz w:val="52"/>
                              </w:rPr>
                            </w:pPr>
                            <w:r>
                              <w:rPr>
                                <w:b/>
                                <w:noProof/>
                                <w:sz w:val="52"/>
                                <w:lang w:val="en-GB" w:eastAsia="en-GB"/>
                              </w:rPr>
                              <w:drawing>
                                <wp:inline distT="0" distB="0" distL="0" distR="0">
                                  <wp:extent cx="3299460" cy="2247900"/>
                                  <wp:effectExtent l="0" t="0" r="0" b="0"/>
                                  <wp:docPr id="2" name="Picture 2" descr="MR 26 Jan W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26 Jan WH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2247900"/>
                                          </a:xfrm>
                                          <a:prstGeom prst="rect">
                                            <a:avLst/>
                                          </a:prstGeom>
                                          <a:noFill/>
                                          <a:ln>
                                            <a:noFill/>
                                          </a:ln>
                                        </pic:spPr>
                                      </pic:pic>
                                    </a:graphicData>
                                  </a:graphic>
                                </wp:inline>
                              </w:drawing>
                            </w:r>
                          </w:p>
                          <w:p w:rsidR="00355928" w:rsidRDefault="00355928" w:rsidP="00807817">
                            <w:pPr>
                              <w:rPr>
                                <w:b/>
                                <w:sz w:val="52"/>
                              </w:rPr>
                            </w:pPr>
                          </w:p>
                          <w:p w:rsidR="00355928" w:rsidRDefault="00355928" w:rsidP="00807817">
                            <w:pPr>
                              <w:jc w:val="center"/>
                              <w:rPr>
                                <w:b/>
                                <w:sz w:val="52"/>
                              </w:rPr>
                            </w:pPr>
                          </w:p>
                          <w:p w:rsidR="00355928" w:rsidRDefault="00355928" w:rsidP="00807817">
                            <w:pPr>
                              <w:jc w:val="center"/>
                              <w:rPr>
                                <w:b/>
                                <w:sz w:val="52"/>
                              </w:rPr>
                            </w:pPr>
                          </w:p>
                          <w:p w:rsidR="00F30007" w:rsidRDefault="00355928" w:rsidP="00807817">
                            <w:pPr>
                              <w:pStyle w:val="Heading1"/>
                              <w:rPr>
                                <w:sz w:val="56"/>
                                <w:szCs w:val="56"/>
                              </w:rPr>
                            </w:pPr>
                            <w:r w:rsidRPr="00F30007">
                              <w:rPr>
                                <w:sz w:val="56"/>
                                <w:szCs w:val="56"/>
                              </w:rPr>
                              <w:t xml:space="preserve">DESIGN &amp; TECHNOLOGY </w:t>
                            </w:r>
                          </w:p>
                          <w:p w:rsidR="00355928" w:rsidRPr="00F30007" w:rsidRDefault="00355928" w:rsidP="00807817">
                            <w:pPr>
                              <w:pStyle w:val="Heading1"/>
                              <w:rPr>
                                <w:sz w:val="56"/>
                                <w:szCs w:val="56"/>
                              </w:rPr>
                            </w:pPr>
                            <w:r w:rsidRPr="00F30007">
                              <w:rPr>
                                <w:sz w:val="56"/>
                                <w:szCs w:val="56"/>
                              </w:rPr>
                              <w:t>POLICY</w:t>
                            </w:r>
                          </w:p>
                          <w:p w:rsidR="00355928" w:rsidRDefault="00355928" w:rsidP="00807817">
                            <w:pPr>
                              <w:rPr>
                                <w:b/>
                                <w:sz w:val="52"/>
                              </w:rPr>
                            </w:pPr>
                          </w:p>
                          <w:p w:rsidR="00355928" w:rsidRDefault="00355928" w:rsidP="00807817">
                            <w:pPr>
                              <w:rPr>
                                <w:b/>
                                <w:sz w:val="52"/>
                              </w:rPr>
                            </w:pPr>
                          </w:p>
                          <w:p w:rsidR="00F30007" w:rsidRDefault="00F30007" w:rsidP="00F30007">
                            <w:pPr>
                              <w:jc w:val="right"/>
                              <w:rPr>
                                <w:rFonts w:ascii="Arial" w:hAnsi="Arial" w:cs="Arial"/>
                                <w:b/>
                                <w:sz w:val="52"/>
                              </w:rPr>
                            </w:pPr>
                            <w:r>
                              <w:rPr>
                                <w:rFonts w:ascii="Arial" w:hAnsi="Arial" w:cs="Arial"/>
                                <w:b/>
                                <w:sz w:val="52"/>
                              </w:rPr>
                              <w:t>March</w:t>
                            </w:r>
                            <w:r w:rsidR="00365BEE">
                              <w:rPr>
                                <w:rFonts w:ascii="Arial" w:hAnsi="Arial" w:cs="Arial"/>
                                <w:b/>
                                <w:sz w:val="52"/>
                              </w:rPr>
                              <w:t xml:space="preserve"> </w:t>
                            </w:r>
                            <w:r>
                              <w:rPr>
                                <w:rFonts w:ascii="Arial" w:hAnsi="Arial" w:cs="Arial"/>
                                <w:b/>
                                <w:sz w:val="52"/>
                              </w:rPr>
                              <w:t>2022</w:t>
                            </w:r>
                          </w:p>
                          <w:p w:rsidR="00F30007" w:rsidRPr="00F30007" w:rsidRDefault="00F30007" w:rsidP="00F30007">
                            <w:pPr>
                              <w:jc w:val="right"/>
                              <w:rPr>
                                <w:rFonts w:ascii="Arial" w:hAnsi="Arial" w:cs="Arial"/>
                                <w:b/>
                                <w:sz w:val="52"/>
                              </w:rPr>
                            </w:pPr>
                          </w:p>
                          <w:p w:rsidR="00355928" w:rsidRDefault="00F30007" w:rsidP="00807817">
                            <w:pPr>
                              <w:rPr>
                                <w:b/>
                              </w:rPr>
                            </w:pPr>
                            <w:r>
                              <w:rPr>
                                <w:noProof/>
                                <w:lang w:val="en-GB" w:eastAsia="en-GB"/>
                              </w:rPr>
                              <w:drawing>
                                <wp:inline distT="0" distB="0" distL="0" distR="0" wp14:anchorId="7050778F" wp14:editId="5A078C61">
                                  <wp:extent cx="6286500" cy="8457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4775" cy="860283"/>
                                          </a:xfrm>
                                          <a:prstGeom prst="rect">
                                            <a:avLst/>
                                          </a:prstGeom>
                                        </pic:spPr>
                                      </pic:pic>
                                    </a:graphicData>
                                  </a:graphic>
                                </wp:inline>
                              </w:drawing>
                            </w:r>
                          </w:p>
                          <w:p w:rsidR="00355928" w:rsidRDefault="00355928" w:rsidP="00807817">
                            <w:pPr>
                              <w:rPr>
                                <w:b/>
                              </w:rPr>
                            </w:pPr>
                          </w:p>
                          <w:p w:rsidR="00355928" w:rsidRDefault="00355928" w:rsidP="00807817">
                            <w:pPr>
                              <w:rPr>
                                <w:b/>
                              </w:rPr>
                            </w:pPr>
                          </w:p>
                          <w:p w:rsidR="00355928" w:rsidRDefault="00355928" w:rsidP="00807817">
                            <w:pPr>
                              <w:rPr>
                                <w:b/>
                              </w:rPr>
                            </w:pPr>
                          </w:p>
                          <w:p w:rsidR="00355928" w:rsidRDefault="00355928" w:rsidP="0080781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in;height:6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" strokecolor="#00b050" strokeweight="3pt">
                <v:textbox>
                  <w:txbxContent>
                    <w:p w:rsidR="00355928" w:rsidRDefault="00355928" w:rsidP="00807817">
                      <w:pPr>
                        <w:pStyle w:val="Title"/>
                        <w:rPr>
                          <w:sz w:val="40"/>
                          <w:szCs w:val="40"/>
                        </w:rPr>
                      </w:pPr>
                    </w:p>
                    <w:p w:rsidR="00355928" w:rsidRDefault="00355928" w:rsidP="00807817">
                      <w:pPr>
                        <w:pStyle w:val="Title"/>
                        <w:rPr>
                          <w:sz w:val="40"/>
                          <w:szCs w:val="40"/>
                        </w:rPr>
                      </w:pPr>
                    </w:p>
                    <w:p w:rsidR="00355928" w:rsidRDefault="00355928" w:rsidP="007576C4">
                      <w:pPr>
                        <w:pStyle w:val="Title"/>
                        <w:rPr>
                          <w:sz w:val="40"/>
                          <w:szCs w:val="40"/>
                        </w:rPr>
                      </w:pPr>
                      <w:r>
                        <w:rPr>
                          <w:sz w:val="40"/>
                          <w:szCs w:val="40"/>
                        </w:rPr>
                        <w:t>MANOR ROAD PRIMARY SCHOOL</w:t>
                      </w:r>
                    </w:p>
                    <w:p w:rsidR="00355928" w:rsidRDefault="00355928" w:rsidP="00807817">
                      <w:pPr>
                        <w:jc w:val="center"/>
                        <w:rPr>
                          <w:b/>
                          <w:sz w:val="40"/>
                          <w:szCs w:val="40"/>
                          <w:u w:val="single"/>
                        </w:rPr>
                      </w:pPr>
                    </w:p>
                    <w:p w:rsidR="00355928" w:rsidRDefault="00355928" w:rsidP="00807817">
                      <w:pPr>
                        <w:jc w:val="center"/>
                        <w:rPr>
                          <w:b/>
                          <w:sz w:val="40"/>
                          <w:szCs w:val="40"/>
                        </w:rPr>
                      </w:pPr>
                    </w:p>
                    <w:p w:rsidR="00355928" w:rsidRDefault="00355928" w:rsidP="00F30007">
                      <w:pPr>
                        <w:rPr>
                          <w:b/>
                          <w:sz w:val="52"/>
                        </w:rPr>
                      </w:pPr>
                    </w:p>
                    <w:p w:rsidR="00355928" w:rsidRDefault="00355928" w:rsidP="00807817">
                      <w:pPr>
                        <w:jc w:val="center"/>
                        <w:rPr>
                          <w:b/>
                          <w:sz w:val="52"/>
                        </w:rPr>
                      </w:pPr>
                    </w:p>
                    <w:p w:rsidR="00355928" w:rsidRDefault="001C7E3C" w:rsidP="00807817">
                      <w:pPr>
                        <w:jc w:val="center"/>
                        <w:rPr>
                          <w:b/>
                          <w:sz w:val="52"/>
                        </w:rPr>
                      </w:pPr>
                      <w:r>
                        <w:rPr>
                          <w:b/>
                          <w:noProof/>
                          <w:sz w:val="52"/>
                          <w:lang w:val="en-GB" w:eastAsia="en-GB"/>
                        </w:rPr>
                        <w:drawing>
                          <wp:inline distT="0" distB="0" distL="0" distR="0">
                            <wp:extent cx="3299460" cy="2247900"/>
                            <wp:effectExtent l="0" t="0" r="0" b="0"/>
                            <wp:docPr id="2" name="Picture 2" descr="MR 26 Jan W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 26 Jan WH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9460" cy="2247900"/>
                                    </a:xfrm>
                                    <a:prstGeom prst="rect">
                                      <a:avLst/>
                                    </a:prstGeom>
                                    <a:noFill/>
                                    <a:ln>
                                      <a:noFill/>
                                    </a:ln>
                                  </pic:spPr>
                                </pic:pic>
                              </a:graphicData>
                            </a:graphic>
                          </wp:inline>
                        </w:drawing>
                      </w:r>
                    </w:p>
                    <w:p w:rsidR="00355928" w:rsidRDefault="00355928" w:rsidP="00807817">
                      <w:pPr>
                        <w:rPr>
                          <w:b/>
                          <w:sz w:val="52"/>
                        </w:rPr>
                      </w:pPr>
                    </w:p>
                    <w:p w:rsidR="00355928" w:rsidRDefault="00355928" w:rsidP="00807817">
                      <w:pPr>
                        <w:jc w:val="center"/>
                        <w:rPr>
                          <w:b/>
                          <w:sz w:val="52"/>
                        </w:rPr>
                      </w:pPr>
                    </w:p>
                    <w:p w:rsidR="00355928" w:rsidRDefault="00355928" w:rsidP="00807817">
                      <w:pPr>
                        <w:jc w:val="center"/>
                        <w:rPr>
                          <w:b/>
                          <w:sz w:val="52"/>
                        </w:rPr>
                      </w:pPr>
                    </w:p>
                    <w:p w:rsidR="00F30007" w:rsidRDefault="00355928" w:rsidP="00807817">
                      <w:pPr>
                        <w:pStyle w:val="Heading1"/>
                        <w:rPr>
                          <w:sz w:val="56"/>
                          <w:szCs w:val="56"/>
                        </w:rPr>
                      </w:pPr>
                      <w:r w:rsidRPr="00F30007">
                        <w:rPr>
                          <w:sz w:val="56"/>
                          <w:szCs w:val="56"/>
                        </w:rPr>
                        <w:t xml:space="preserve">DESIGN &amp; TECHNOLOGY </w:t>
                      </w:r>
                    </w:p>
                    <w:p w:rsidR="00355928" w:rsidRPr="00F30007" w:rsidRDefault="00355928" w:rsidP="00807817">
                      <w:pPr>
                        <w:pStyle w:val="Heading1"/>
                        <w:rPr>
                          <w:sz w:val="56"/>
                          <w:szCs w:val="56"/>
                        </w:rPr>
                      </w:pPr>
                      <w:r w:rsidRPr="00F30007">
                        <w:rPr>
                          <w:sz w:val="56"/>
                          <w:szCs w:val="56"/>
                        </w:rPr>
                        <w:t>POLICY</w:t>
                      </w:r>
                    </w:p>
                    <w:p w:rsidR="00355928" w:rsidRDefault="00355928" w:rsidP="00807817">
                      <w:pPr>
                        <w:rPr>
                          <w:b/>
                          <w:sz w:val="52"/>
                        </w:rPr>
                      </w:pPr>
                    </w:p>
                    <w:p w:rsidR="00355928" w:rsidRDefault="00355928" w:rsidP="00807817">
                      <w:pPr>
                        <w:rPr>
                          <w:b/>
                          <w:sz w:val="52"/>
                        </w:rPr>
                      </w:pPr>
                    </w:p>
                    <w:p w:rsidR="00F30007" w:rsidRDefault="00F30007" w:rsidP="00F30007">
                      <w:pPr>
                        <w:jc w:val="right"/>
                        <w:rPr>
                          <w:rFonts w:ascii="Arial" w:hAnsi="Arial" w:cs="Arial"/>
                          <w:b/>
                          <w:sz w:val="52"/>
                        </w:rPr>
                      </w:pPr>
                      <w:r>
                        <w:rPr>
                          <w:rFonts w:ascii="Arial" w:hAnsi="Arial" w:cs="Arial"/>
                          <w:b/>
                          <w:sz w:val="52"/>
                        </w:rPr>
                        <w:t>March</w:t>
                      </w:r>
                      <w:r w:rsidR="00365BEE">
                        <w:rPr>
                          <w:rFonts w:ascii="Arial" w:hAnsi="Arial" w:cs="Arial"/>
                          <w:b/>
                          <w:sz w:val="52"/>
                        </w:rPr>
                        <w:t xml:space="preserve"> </w:t>
                      </w:r>
                      <w:r>
                        <w:rPr>
                          <w:rFonts w:ascii="Arial" w:hAnsi="Arial" w:cs="Arial"/>
                          <w:b/>
                          <w:sz w:val="52"/>
                        </w:rPr>
                        <w:t>2022</w:t>
                      </w:r>
                    </w:p>
                    <w:p w:rsidR="00F30007" w:rsidRPr="00F30007" w:rsidRDefault="00F30007" w:rsidP="00F30007">
                      <w:pPr>
                        <w:jc w:val="right"/>
                        <w:rPr>
                          <w:rFonts w:ascii="Arial" w:hAnsi="Arial" w:cs="Arial"/>
                          <w:b/>
                          <w:sz w:val="52"/>
                        </w:rPr>
                      </w:pPr>
                    </w:p>
                    <w:p w:rsidR="00355928" w:rsidRDefault="00F30007" w:rsidP="00807817">
                      <w:pPr>
                        <w:rPr>
                          <w:b/>
                        </w:rPr>
                      </w:pPr>
                      <w:r>
                        <w:rPr>
                          <w:noProof/>
                          <w:lang w:val="en-GB" w:eastAsia="en-GB"/>
                        </w:rPr>
                        <w:drawing>
                          <wp:inline distT="0" distB="0" distL="0" distR="0" wp14:anchorId="7050778F" wp14:editId="5A078C61">
                            <wp:extent cx="6286500" cy="8457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4775" cy="860283"/>
                                    </a:xfrm>
                                    <a:prstGeom prst="rect">
                                      <a:avLst/>
                                    </a:prstGeom>
                                  </pic:spPr>
                                </pic:pic>
                              </a:graphicData>
                            </a:graphic>
                          </wp:inline>
                        </w:drawing>
                      </w:r>
                    </w:p>
                    <w:p w:rsidR="00355928" w:rsidRDefault="00355928" w:rsidP="00807817">
                      <w:pPr>
                        <w:rPr>
                          <w:b/>
                        </w:rPr>
                      </w:pPr>
                    </w:p>
                    <w:p w:rsidR="00355928" w:rsidRDefault="00355928" w:rsidP="00807817">
                      <w:pPr>
                        <w:rPr>
                          <w:b/>
                        </w:rPr>
                      </w:pPr>
                    </w:p>
                    <w:p w:rsidR="00355928" w:rsidRDefault="00355928" w:rsidP="00807817">
                      <w:pPr>
                        <w:rPr>
                          <w:b/>
                        </w:rPr>
                      </w:pPr>
                    </w:p>
                    <w:p w:rsidR="00355928" w:rsidRDefault="00355928" w:rsidP="00807817"/>
                  </w:txbxContent>
                </v:textbox>
                <w10:anchorlock/>
              </v:shape>
            </w:pict>
          </mc:Fallback>
        </mc:AlternateContent>
      </w:r>
      <w:bookmarkStart w:id="0" w:name="_GoBack"/>
      <w:bookmarkEnd w:id="0"/>
    </w:p>
    <w:p w:rsidR="00C939C8" w:rsidRDefault="001C7E3C" w:rsidP="001B043B">
      <w:pPr>
        <w:pStyle w:val="BodyText2"/>
        <w:jc w:val="center"/>
        <w:rPr>
          <w:rFonts w:ascii="Arial" w:hAnsi="Arial" w:cs="Arial"/>
          <w:b/>
          <w:sz w:val="32"/>
          <w:szCs w:val="32"/>
          <w:u w:val="single"/>
        </w:rPr>
      </w:pPr>
      <w:r w:rsidRPr="00F3694B">
        <w:rPr>
          <w:rFonts w:cs="Arial"/>
          <w:noProof/>
          <w:sz w:val="23"/>
          <w:szCs w:val="23"/>
        </w:rPr>
        <w:lastRenderedPageBreak/>
        <w:drawing>
          <wp:inline distT="0" distB="0" distL="0" distR="0">
            <wp:extent cx="853440" cy="586740"/>
            <wp:effectExtent l="0" t="0" r="0" b="0"/>
            <wp:docPr id="3" name="Picture 3" descr="MR 26 Jan W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 26 Jan WH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586740"/>
                    </a:xfrm>
                    <a:prstGeom prst="rect">
                      <a:avLst/>
                    </a:prstGeom>
                    <a:noFill/>
                    <a:ln>
                      <a:noFill/>
                    </a:ln>
                  </pic:spPr>
                </pic:pic>
              </a:graphicData>
            </a:graphic>
          </wp:inline>
        </w:drawing>
      </w:r>
    </w:p>
    <w:p w:rsidR="00807817" w:rsidRDefault="00807817" w:rsidP="001B043B">
      <w:pPr>
        <w:pStyle w:val="BodyText2"/>
        <w:jc w:val="center"/>
        <w:rPr>
          <w:rFonts w:ascii="Arial" w:hAnsi="Arial" w:cs="Arial"/>
          <w:b/>
          <w:sz w:val="32"/>
          <w:szCs w:val="32"/>
          <w:u w:val="single"/>
        </w:rPr>
      </w:pPr>
    </w:p>
    <w:p w:rsidR="00C939C8" w:rsidRPr="00B52131" w:rsidRDefault="00C939C8" w:rsidP="001B043B">
      <w:pPr>
        <w:pStyle w:val="BodyText2"/>
        <w:jc w:val="center"/>
        <w:rPr>
          <w:rFonts w:ascii="Arial" w:hAnsi="Arial" w:cs="Arial"/>
          <w:b/>
          <w:sz w:val="28"/>
          <w:szCs w:val="28"/>
        </w:rPr>
      </w:pPr>
      <w:r w:rsidRPr="00B52131">
        <w:rPr>
          <w:rFonts w:ascii="Arial" w:hAnsi="Arial" w:cs="Arial"/>
          <w:b/>
          <w:sz w:val="28"/>
          <w:szCs w:val="28"/>
        </w:rPr>
        <w:t>Manor Road Primary School</w:t>
      </w:r>
    </w:p>
    <w:p w:rsidR="00807817" w:rsidRPr="00B52131" w:rsidRDefault="001B043B" w:rsidP="001B043B">
      <w:pPr>
        <w:pStyle w:val="BodyText2"/>
        <w:jc w:val="center"/>
        <w:rPr>
          <w:rFonts w:ascii="Arial" w:hAnsi="Arial" w:cs="Arial"/>
          <w:b/>
          <w:sz w:val="28"/>
          <w:szCs w:val="28"/>
        </w:rPr>
      </w:pPr>
      <w:r w:rsidRPr="00B52131">
        <w:rPr>
          <w:rFonts w:ascii="Arial" w:hAnsi="Arial" w:cs="Arial"/>
          <w:b/>
          <w:sz w:val="28"/>
          <w:szCs w:val="28"/>
        </w:rPr>
        <w:t>Design and Technology</w:t>
      </w:r>
      <w:r w:rsidR="00C939C8" w:rsidRPr="00B52131">
        <w:rPr>
          <w:rFonts w:ascii="Arial" w:hAnsi="Arial" w:cs="Arial"/>
          <w:b/>
          <w:sz w:val="28"/>
          <w:szCs w:val="28"/>
        </w:rPr>
        <w:t xml:space="preserve"> Policy</w:t>
      </w:r>
    </w:p>
    <w:p w:rsidR="00807817" w:rsidRDefault="00807817" w:rsidP="001B043B">
      <w:pPr>
        <w:pStyle w:val="BodyText2"/>
        <w:jc w:val="center"/>
        <w:rPr>
          <w:rFonts w:ascii="Arial" w:hAnsi="Arial" w:cs="Arial"/>
          <w:b/>
          <w:sz w:val="32"/>
          <w:szCs w:val="32"/>
        </w:rPr>
      </w:pPr>
    </w:p>
    <w:p w:rsidR="00807817" w:rsidRDefault="00807817" w:rsidP="00807817">
      <w:pPr>
        <w:pStyle w:val="BodyText2"/>
        <w:rPr>
          <w:rFonts w:ascii="Arial" w:hAnsi="Arial" w:cs="Arial"/>
          <w:b/>
          <w:sz w:val="32"/>
          <w:szCs w:val="32"/>
        </w:rPr>
      </w:pPr>
    </w:p>
    <w:p w:rsidR="001B043B" w:rsidRPr="00B52131" w:rsidRDefault="001B043B" w:rsidP="003B6301">
      <w:pPr>
        <w:jc w:val="both"/>
        <w:rPr>
          <w:rFonts w:ascii="Arial" w:hAnsi="Arial" w:cs="Arial"/>
        </w:rPr>
      </w:pPr>
      <w:r w:rsidRPr="00B52131">
        <w:rPr>
          <w:rFonts w:ascii="Arial" w:hAnsi="Arial" w:cs="Arial"/>
        </w:rPr>
        <w:t>This policy reflects the school values and philosophy in relation to the teaching and learning of Design and Technology.  It sets out a framework within which teaching and non-teaching staff can operate and gives guidance on planning, teaching and assessment.</w:t>
      </w:r>
    </w:p>
    <w:p w:rsidR="001B043B" w:rsidRPr="00B52131" w:rsidRDefault="001B043B" w:rsidP="003B6301">
      <w:pPr>
        <w:pStyle w:val="BodyText2"/>
        <w:rPr>
          <w:rFonts w:ascii="Arial" w:hAnsi="Arial" w:cs="Arial"/>
          <w:b/>
          <w:szCs w:val="24"/>
          <w:u w:val="single"/>
        </w:rPr>
      </w:pPr>
    </w:p>
    <w:p w:rsidR="001B043B" w:rsidRPr="00B52131" w:rsidRDefault="001B043B" w:rsidP="003B6301">
      <w:pPr>
        <w:pStyle w:val="BodyText2"/>
        <w:jc w:val="both"/>
        <w:rPr>
          <w:rFonts w:ascii="Arial" w:hAnsi="Arial" w:cs="Arial"/>
          <w:szCs w:val="24"/>
        </w:rPr>
      </w:pPr>
      <w:r w:rsidRPr="00B52131">
        <w:rPr>
          <w:rFonts w:ascii="Arial" w:hAnsi="Arial" w:cs="Arial"/>
          <w:szCs w:val="24"/>
        </w:rPr>
        <w:t>This document is intended for all teaching staff, school governors and parents.</w:t>
      </w:r>
    </w:p>
    <w:p w:rsidR="001B043B" w:rsidRPr="00B52131" w:rsidRDefault="001B043B" w:rsidP="003B6301">
      <w:pPr>
        <w:pStyle w:val="BodyText2"/>
        <w:jc w:val="both"/>
        <w:rPr>
          <w:rFonts w:ascii="Arial" w:hAnsi="Arial" w:cs="Arial"/>
          <w:b/>
          <w:szCs w:val="24"/>
          <w:u w:val="single"/>
        </w:rPr>
      </w:pPr>
    </w:p>
    <w:p w:rsidR="001B043B" w:rsidRPr="00B52131" w:rsidRDefault="001B043B" w:rsidP="003B6301">
      <w:pPr>
        <w:pStyle w:val="BodyText2"/>
        <w:jc w:val="both"/>
        <w:rPr>
          <w:rFonts w:ascii="Arial" w:hAnsi="Arial" w:cs="Arial"/>
          <w:b/>
          <w:szCs w:val="24"/>
          <w:u w:val="single"/>
        </w:rPr>
      </w:pPr>
    </w:p>
    <w:p w:rsidR="009F3D22" w:rsidRPr="00B52131" w:rsidRDefault="00356E71" w:rsidP="003B6301">
      <w:pPr>
        <w:pStyle w:val="BodyText2"/>
        <w:jc w:val="both"/>
        <w:rPr>
          <w:rFonts w:ascii="Arial" w:hAnsi="Arial" w:cs="Arial"/>
          <w:b/>
          <w:szCs w:val="24"/>
        </w:rPr>
      </w:pPr>
      <w:r w:rsidRPr="00B52131">
        <w:rPr>
          <w:rFonts w:ascii="Arial" w:hAnsi="Arial" w:cs="Arial"/>
          <w:b/>
          <w:szCs w:val="24"/>
        </w:rPr>
        <w:t>Purpose of</w:t>
      </w:r>
      <w:r w:rsidR="009F3D22" w:rsidRPr="00B52131">
        <w:rPr>
          <w:rFonts w:ascii="Arial" w:hAnsi="Arial" w:cs="Arial"/>
          <w:b/>
          <w:szCs w:val="24"/>
        </w:rPr>
        <w:t xml:space="preserve"> Design Technology</w:t>
      </w:r>
    </w:p>
    <w:p w:rsidR="009F3D22" w:rsidRPr="00B52131" w:rsidRDefault="009F3D22" w:rsidP="003B6301">
      <w:pPr>
        <w:pStyle w:val="BodyText2"/>
        <w:jc w:val="both"/>
        <w:rPr>
          <w:rFonts w:ascii="Arial" w:hAnsi="Arial" w:cs="Arial"/>
          <w:szCs w:val="24"/>
        </w:rPr>
      </w:pPr>
    </w:p>
    <w:p w:rsidR="009F3D22" w:rsidRPr="00B52131" w:rsidRDefault="009F3D22" w:rsidP="003B6301">
      <w:pPr>
        <w:pStyle w:val="BodyText2"/>
        <w:jc w:val="both"/>
        <w:rPr>
          <w:rFonts w:ascii="Arial" w:hAnsi="Arial" w:cs="Arial"/>
          <w:szCs w:val="24"/>
        </w:rPr>
      </w:pPr>
      <w:r w:rsidRPr="00B52131">
        <w:rPr>
          <w:rFonts w:ascii="Arial" w:hAnsi="Arial" w:cs="Arial"/>
          <w:szCs w:val="24"/>
        </w:rPr>
        <w:t xml:space="preserve">"Design and Technology </w:t>
      </w:r>
      <w:r w:rsidR="00356E71" w:rsidRPr="00B52131">
        <w:rPr>
          <w:rFonts w:ascii="Arial" w:hAnsi="Arial" w:cs="Arial"/>
          <w:szCs w:val="24"/>
        </w:rPr>
        <w:t>is an inspiring, rigorous and practical subject. Using creativity and imagination, children design and make products that solve real and relevant problems within a variety of contexts</w:t>
      </w:r>
      <w:r w:rsidR="00356E71" w:rsidRPr="00B52131">
        <w:rPr>
          <w:rFonts w:ascii="Arial" w:hAnsi="Arial" w:cs="Arial"/>
          <w:szCs w:val="24"/>
          <w:lang w:val="en"/>
        </w:rPr>
        <w:t>,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w:t>
      </w:r>
      <w:r w:rsidR="00447C5B">
        <w:rPr>
          <w:rFonts w:ascii="Arial" w:hAnsi="Arial" w:cs="Arial"/>
          <w:szCs w:val="24"/>
          <w:lang w:val="en"/>
        </w:rPr>
        <w:t>h and well-being of the nation.</w:t>
      </w:r>
      <w:r w:rsidRPr="00B52131">
        <w:rPr>
          <w:rFonts w:ascii="Arial" w:hAnsi="Arial" w:cs="Arial"/>
          <w:szCs w:val="24"/>
        </w:rPr>
        <w:t>"</w:t>
      </w:r>
    </w:p>
    <w:p w:rsidR="00580A2E" w:rsidRPr="00B52131" w:rsidRDefault="00580A2E" w:rsidP="003B6301">
      <w:pPr>
        <w:rPr>
          <w:rFonts w:ascii="Arial" w:hAnsi="Arial" w:cs="Arial"/>
          <w:b/>
          <w:u w:val="single"/>
        </w:rPr>
      </w:pPr>
    </w:p>
    <w:p w:rsidR="00580A2E" w:rsidRPr="00B52131" w:rsidRDefault="00580A2E" w:rsidP="003B6301">
      <w:pPr>
        <w:rPr>
          <w:rFonts w:ascii="Arial" w:hAnsi="Arial" w:cs="Arial"/>
        </w:rPr>
      </w:pPr>
      <w:r w:rsidRPr="00B52131">
        <w:rPr>
          <w:rFonts w:ascii="Arial" w:hAnsi="Arial" w:cs="Arial"/>
        </w:rPr>
        <w:t>At Manor Road Primary School children learn to produce practical solutions to real problems. Children develop technical understan</w:t>
      </w:r>
      <w:r w:rsidR="00BB75FA" w:rsidRPr="00B52131">
        <w:rPr>
          <w:rFonts w:ascii="Arial" w:hAnsi="Arial" w:cs="Arial"/>
        </w:rPr>
        <w:t>ding and making skills, learn</w:t>
      </w:r>
      <w:r w:rsidRPr="00B52131">
        <w:rPr>
          <w:rFonts w:ascii="Arial" w:hAnsi="Arial" w:cs="Arial"/>
        </w:rPr>
        <w:t xml:space="preserve"> about </w:t>
      </w:r>
      <w:r w:rsidR="00BB75FA" w:rsidRPr="00B52131">
        <w:rPr>
          <w:rFonts w:ascii="Arial" w:hAnsi="Arial" w:cs="Arial"/>
        </w:rPr>
        <w:t>design methods and investigate</w:t>
      </w:r>
      <w:r w:rsidRPr="00B52131">
        <w:rPr>
          <w:rFonts w:ascii="Arial" w:hAnsi="Arial" w:cs="Arial"/>
        </w:rPr>
        <w:t xml:space="preserve"> their environment and the materials around them.</w:t>
      </w:r>
    </w:p>
    <w:p w:rsidR="009F3D22" w:rsidRPr="00B52131" w:rsidRDefault="009F3D22" w:rsidP="003B6301">
      <w:pPr>
        <w:jc w:val="both"/>
        <w:rPr>
          <w:rFonts w:ascii="Arial" w:hAnsi="Arial" w:cs="Arial"/>
        </w:rPr>
      </w:pPr>
    </w:p>
    <w:p w:rsidR="00356E71" w:rsidRPr="00B52131" w:rsidRDefault="00356E71" w:rsidP="003B6301">
      <w:pPr>
        <w:jc w:val="both"/>
        <w:rPr>
          <w:rFonts w:ascii="Arial" w:hAnsi="Arial" w:cs="Arial"/>
        </w:rPr>
      </w:pPr>
      <w:r w:rsidRPr="00B52131">
        <w:rPr>
          <w:rFonts w:ascii="Arial" w:hAnsi="Arial" w:cs="Arial"/>
        </w:rPr>
        <w:t>In all pupils, we aim to:</w:t>
      </w:r>
    </w:p>
    <w:p w:rsidR="00356E71" w:rsidRPr="00B52131" w:rsidRDefault="00356E71" w:rsidP="003B6301">
      <w:pPr>
        <w:jc w:val="both"/>
        <w:rPr>
          <w:rFonts w:ascii="Arial" w:hAnsi="Arial" w:cs="Arial"/>
        </w:rPr>
      </w:pPr>
    </w:p>
    <w:p w:rsidR="00356E71" w:rsidRPr="00B52131" w:rsidRDefault="00356E71" w:rsidP="003B6301">
      <w:pPr>
        <w:numPr>
          <w:ilvl w:val="0"/>
          <w:numId w:val="19"/>
        </w:numPr>
        <w:tabs>
          <w:tab w:val="left" w:pos="270"/>
        </w:tabs>
        <w:ind w:left="270" w:hanging="180"/>
        <w:jc w:val="both"/>
        <w:rPr>
          <w:rFonts w:ascii="Arial" w:hAnsi="Arial" w:cs="Arial"/>
          <w:lang w:val="en"/>
        </w:rPr>
      </w:pPr>
      <w:r w:rsidRPr="00B52131">
        <w:rPr>
          <w:rFonts w:ascii="Arial" w:hAnsi="Arial" w:cs="Arial"/>
          <w:lang w:val="en"/>
        </w:rPr>
        <w:t xml:space="preserve">develop the creative, technical and practical expertise needed to perform everyday tasks confidently and to participate successfully in an increasingly technological world </w:t>
      </w:r>
    </w:p>
    <w:p w:rsidR="00356E71" w:rsidRPr="00B52131" w:rsidRDefault="00356E71" w:rsidP="003B6301">
      <w:pPr>
        <w:numPr>
          <w:ilvl w:val="0"/>
          <w:numId w:val="19"/>
        </w:numPr>
        <w:tabs>
          <w:tab w:val="left" w:pos="270"/>
        </w:tabs>
        <w:spacing w:before="100" w:beforeAutospacing="1" w:after="100" w:afterAutospacing="1"/>
        <w:ind w:left="270" w:hanging="180"/>
        <w:rPr>
          <w:rFonts w:ascii="Arial" w:hAnsi="Arial" w:cs="Arial"/>
          <w:lang w:val="en"/>
        </w:rPr>
      </w:pPr>
      <w:r w:rsidRPr="00B52131">
        <w:rPr>
          <w:rFonts w:ascii="Arial" w:hAnsi="Arial" w:cs="Arial"/>
          <w:lang w:val="en"/>
        </w:rPr>
        <w:t xml:space="preserve">build and apply a repertoire of knowledge, understanding and skills in order to design and make high-quality prototypes and products for a wide range of users </w:t>
      </w:r>
    </w:p>
    <w:p w:rsidR="00356E71" w:rsidRPr="00B52131" w:rsidRDefault="00356E71" w:rsidP="003B6301">
      <w:pPr>
        <w:numPr>
          <w:ilvl w:val="0"/>
          <w:numId w:val="19"/>
        </w:numPr>
        <w:tabs>
          <w:tab w:val="left" w:pos="270"/>
        </w:tabs>
        <w:spacing w:before="100" w:beforeAutospacing="1" w:after="100" w:afterAutospacing="1"/>
        <w:ind w:left="270" w:hanging="180"/>
        <w:rPr>
          <w:rFonts w:ascii="Arial" w:hAnsi="Arial" w:cs="Arial"/>
          <w:lang w:val="en"/>
        </w:rPr>
      </w:pPr>
      <w:r w:rsidRPr="00B52131">
        <w:rPr>
          <w:rFonts w:ascii="Arial" w:hAnsi="Arial" w:cs="Arial"/>
          <w:lang w:val="en"/>
        </w:rPr>
        <w:t>critique, evaluate and test their ideas and products and the work of others</w:t>
      </w:r>
    </w:p>
    <w:p w:rsidR="00356E71" w:rsidRPr="00B52131" w:rsidRDefault="00356E71" w:rsidP="003B6301">
      <w:pPr>
        <w:numPr>
          <w:ilvl w:val="0"/>
          <w:numId w:val="19"/>
        </w:numPr>
        <w:tabs>
          <w:tab w:val="left" w:pos="270"/>
        </w:tabs>
        <w:spacing w:before="100" w:beforeAutospacing="1" w:after="100" w:afterAutospacing="1"/>
        <w:ind w:left="270" w:hanging="180"/>
        <w:jc w:val="both"/>
        <w:rPr>
          <w:rFonts w:ascii="Arial" w:hAnsi="Arial" w:cs="Arial"/>
        </w:rPr>
      </w:pPr>
      <w:r w:rsidRPr="00B52131">
        <w:rPr>
          <w:rFonts w:ascii="Arial" w:hAnsi="Arial" w:cs="Arial"/>
          <w:lang w:val="en"/>
        </w:rPr>
        <w:t>understand and apply the principles of nutrition and learn how to cook</w:t>
      </w:r>
    </w:p>
    <w:p w:rsidR="00580A2E" w:rsidRPr="00B52131" w:rsidRDefault="009F3D22" w:rsidP="003B6301">
      <w:pPr>
        <w:jc w:val="both"/>
        <w:rPr>
          <w:rFonts w:ascii="Arial" w:hAnsi="Arial" w:cs="Arial"/>
        </w:rPr>
      </w:pPr>
      <w:r w:rsidRPr="00B52131">
        <w:rPr>
          <w:rFonts w:ascii="Arial" w:hAnsi="Arial" w:cs="Arial"/>
        </w:rPr>
        <w:t>These aims are consistent with our school philosophy</w:t>
      </w:r>
      <w:r w:rsidR="00BB75FA" w:rsidRPr="00B52131">
        <w:rPr>
          <w:rFonts w:ascii="Arial" w:hAnsi="Arial" w:cs="Arial"/>
        </w:rPr>
        <w:t>, the six principles of D.T. (user, purpose, functionality, design decisions, innovation and authenticity)</w:t>
      </w:r>
      <w:r w:rsidR="00AD7729">
        <w:rPr>
          <w:rFonts w:ascii="Arial" w:hAnsi="Arial" w:cs="Arial"/>
        </w:rPr>
        <w:t xml:space="preserve"> and take account of the L</w:t>
      </w:r>
      <w:r w:rsidRPr="00B52131">
        <w:rPr>
          <w:rFonts w:ascii="Arial" w:hAnsi="Arial" w:cs="Arial"/>
        </w:rPr>
        <w:t>A Curriculum Policy and National Curriculum Guidance.</w:t>
      </w:r>
      <w:r w:rsidR="00580A2E" w:rsidRPr="00B52131">
        <w:rPr>
          <w:rFonts w:ascii="Arial" w:hAnsi="Arial" w:cs="Arial"/>
        </w:rPr>
        <w:t xml:space="preserve"> </w:t>
      </w:r>
    </w:p>
    <w:p w:rsidR="001B043B" w:rsidRPr="00B52131" w:rsidRDefault="001B043B" w:rsidP="003B6301">
      <w:pPr>
        <w:rPr>
          <w:rFonts w:ascii="Arial" w:hAnsi="Arial" w:cs="Arial"/>
          <w:b/>
          <w:u w:val="single"/>
        </w:rPr>
      </w:pPr>
    </w:p>
    <w:p w:rsidR="001B043B" w:rsidRPr="00B52131" w:rsidRDefault="001B043B" w:rsidP="003B6301">
      <w:pPr>
        <w:rPr>
          <w:rFonts w:ascii="Arial" w:hAnsi="Arial" w:cs="Arial"/>
          <w:b/>
        </w:rPr>
      </w:pPr>
      <w:r w:rsidRPr="00B52131">
        <w:rPr>
          <w:rFonts w:ascii="Arial" w:hAnsi="Arial" w:cs="Arial"/>
          <w:b/>
        </w:rPr>
        <w:t xml:space="preserve">Curriculum and School </w:t>
      </w:r>
      <w:proofErr w:type="spellStart"/>
      <w:r w:rsidRPr="00B52131">
        <w:rPr>
          <w:rFonts w:ascii="Arial" w:hAnsi="Arial" w:cs="Arial"/>
          <w:b/>
        </w:rPr>
        <w:t>Organisation</w:t>
      </w:r>
      <w:proofErr w:type="spellEnd"/>
    </w:p>
    <w:p w:rsidR="001B043B" w:rsidRPr="00B52131" w:rsidRDefault="001B043B" w:rsidP="003B6301">
      <w:pPr>
        <w:rPr>
          <w:rFonts w:ascii="Arial" w:hAnsi="Arial" w:cs="Arial"/>
          <w:b/>
          <w:u w:val="single"/>
        </w:rPr>
      </w:pPr>
    </w:p>
    <w:p w:rsidR="00C47F51" w:rsidRPr="00B52131" w:rsidRDefault="00CF545E" w:rsidP="003B6301">
      <w:pPr>
        <w:pStyle w:val="aLCPBodytext"/>
        <w:ind w:left="0" w:firstLine="0"/>
        <w:rPr>
          <w:sz w:val="24"/>
          <w:szCs w:val="24"/>
        </w:rPr>
      </w:pPr>
      <w:r w:rsidRPr="00B52131">
        <w:rPr>
          <w:sz w:val="24"/>
          <w:szCs w:val="24"/>
        </w:rPr>
        <w:t>The school uses a variety of teaching and learning styles in Design and Technology</w:t>
      </w:r>
      <w:r w:rsidR="00C47F51" w:rsidRPr="00B52131">
        <w:rPr>
          <w:sz w:val="24"/>
          <w:szCs w:val="24"/>
        </w:rPr>
        <w:t xml:space="preserve"> lessons.</w:t>
      </w:r>
    </w:p>
    <w:p w:rsidR="00CF545E" w:rsidRPr="00B52131" w:rsidRDefault="00CF545E" w:rsidP="003B6301">
      <w:pPr>
        <w:pStyle w:val="aLCPBodytext"/>
        <w:ind w:left="0" w:firstLine="0"/>
        <w:rPr>
          <w:sz w:val="24"/>
          <w:szCs w:val="24"/>
        </w:rPr>
      </w:pPr>
      <w:r w:rsidRPr="00B52131">
        <w:rPr>
          <w:sz w:val="24"/>
          <w:szCs w:val="24"/>
        </w:rPr>
        <w:t xml:space="preserve">The principal aim is to develop children’s knowledge, skills and understanding in Design and </w:t>
      </w:r>
    </w:p>
    <w:p w:rsidR="00C47F51" w:rsidRPr="00B52131" w:rsidRDefault="00CF545E" w:rsidP="003B6301">
      <w:pPr>
        <w:pStyle w:val="aLCPBodytext"/>
        <w:ind w:left="0" w:firstLine="0"/>
        <w:rPr>
          <w:sz w:val="24"/>
          <w:szCs w:val="24"/>
        </w:rPr>
      </w:pPr>
      <w:r w:rsidRPr="00B52131">
        <w:rPr>
          <w:sz w:val="24"/>
          <w:szCs w:val="24"/>
        </w:rPr>
        <w:lastRenderedPageBreak/>
        <w:t xml:space="preserve">Technology. Teachers ensure that the children apply their knowledge and understanding </w:t>
      </w:r>
    </w:p>
    <w:p w:rsidR="00C47F51" w:rsidRPr="00B52131" w:rsidRDefault="00CF545E" w:rsidP="003B6301">
      <w:pPr>
        <w:pStyle w:val="aLCPBodytext"/>
        <w:ind w:left="0" w:firstLine="0"/>
        <w:rPr>
          <w:sz w:val="24"/>
          <w:szCs w:val="24"/>
        </w:rPr>
      </w:pPr>
      <w:r w:rsidRPr="00B52131">
        <w:rPr>
          <w:sz w:val="24"/>
          <w:szCs w:val="24"/>
        </w:rPr>
        <w:t xml:space="preserve">when developing ideas, planning and making products, and then evaluating them. We do this </w:t>
      </w:r>
    </w:p>
    <w:p w:rsidR="00C47F51" w:rsidRPr="00B52131" w:rsidRDefault="00CF545E" w:rsidP="003B6301">
      <w:pPr>
        <w:pStyle w:val="aLCPBodytext"/>
        <w:ind w:left="0" w:firstLine="0"/>
        <w:rPr>
          <w:sz w:val="24"/>
          <w:szCs w:val="24"/>
        </w:rPr>
      </w:pPr>
      <w:r w:rsidRPr="00B52131">
        <w:rPr>
          <w:sz w:val="24"/>
          <w:szCs w:val="24"/>
        </w:rPr>
        <w:t xml:space="preserve">through a mixture of whole-class teaching and individual or group activities. Within lessons, </w:t>
      </w:r>
    </w:p>
    <w:p w:rsidR="00C47F51" w:rsidRPr="00B52131" w:rsidRDefault="00CF545E" w:rsidP="003B6301">
      <w:pPr>
        <w:pStyle w:val="aLCPBodytext"/>
        <w:ind w:left="0" w:firstLine="0"/>
        <w:rPr>
          <w:sz w:val="24"/>
          <w:szCs w:val="24"/>
        </w:rPr>
      </w:pPr>
      <w:r w:rsidRPr="00B52131">
        <w:rPr>
          <w:sz w:val="24"/>
          <w:szCs w:val="24"/>
        </w:rPr>
        <w:t xml:space="preserve">we give children the opportunity both to work on their own and to collaborate with others, </w:t>
      </w:r>
    </w:p>
    <w:p w:rsidR="00C47F51" w:rsidRPr="00B52131" w:rsidRDefault="00CF545E" w:rsidP="003B6301">
      <w:pPr>
        <w:pStyle w:val="aLCPBodytext"/>
        <w:ind w:left="0" w:firstLine="0"/>
        <w:rPr>
          <w:sz w:val="24"/>
          <w:szCs w:val="24"/>
        </w:rPr>
      </w:pPr>
      <w:r w:rsidRPr="00B52131">
        <w:rPr>
          <w:sz w:val="24"/>
          <w:szCs w:val="24"/>
        </w:rPr>
        <w:t xml:space="preserve">listening to other children’s ideas and treating these with respect. Children critically evaluate </w:t>
      </w:r>
    </w:p>
    <w:p w:rsidR="00C47F51" w:rsidRPr="00B52131" w:rsidRDefault="00CF545E" w:rsidP="003B6301">
      <w:pPr>
        <w:pStyle w:val="aLCPBodytext"/>
        <w:ind w:left="0" w:firstLine="0"/>
        <w:rPr>
          <w:sz w:val="24"/>
          <w:szCs w:val="24"/>
        </w:rPr>
      </w:pPr>
      <w:r w:rsidRPr="00B52131">
        <w:rPr>
          <w:sz w:val="24"/>
          <w:szCs w:val="24"/>
        </w:rPr>
        <w:t xml:space="preserve">existing products, their own work and that of others. They have the opportunity to use a wide </w:t>
      </w:r>
    </w:p>
    <w:p w:rsidR="00CF545E" w:rsidRPr="00B52131" w:rsidRDefault="00CF545E" w:rsidP="003B6301">
      <w:pPr>
        <w:pStyle w:val="aLCPBodytext"/>
        <w:ind w:left="0" w:firstLine="0"/>
        <w:rPr>
          <w:sz w:val="24"/>
          <w:szCs w:val="24"/>
        </w:rPr>
      </w:pPr>
      <w:r w:rsidRPr="00B52131">
        <w:rPr>
          <w:sz w:val="24"/>
          <w:szCs w:val="24"/>
        </w:rPr>
        <w:t>range of materials and resources, i</w:t>
      </w:r>
      <w:r w:rsidR="00AD7729">
        <w:rPr>
          <w:sz w:val="24"/>
          <w:szCs w:val="24"/>
        </w:rPr>
        <w:t>ncluding I</w:t>
      </w:r>
      <w:r w:rsidRPr="00B52131">
        <w:rPr>
          <w:sz w:val="24"/>
          <w:szCs w:val="24"/>
        </w:rPr>
        <w:t>T.</w:t>
      </w:r>
    </w:p>
    <w:p w:rsidR="00CF545E" w:rsidRPr="00B52131" w:rsidRDefault="00CF545E" w:rsidP="003B6301">
      <w:pPr>
        <w:pStyle w:val="aLCPBodytext"/>
        <w:ind w:left="0"/>
        <w:rPr>
          <w:sz w:val="24"/>
          <w:szCs w:val="24"/>
        </w:rPr>
      </w:pPr>
    </w:p>
    <w:p w:rsidR="00CF545E" w:rsidRPr="00B52131" w:rsidRDefault="00CF545E" w:rsidP="003B6301">
      <w:pPr>
        <w:jc w:val="both"/>
        <w:rPr>
          <w:rFonts w:ascii="Arial" w:hAnsi="Arial" w:cs="Arial"/>
        </w:rPr>
      </w:pPr>
      <w:r w:rsidRPr="00B52131">
        <w:rPr>
          <w:rFonts w:ascii="Arial" w:hAnsi="Arial" w:cs="Arial"/>
        </w:rPr>
        <w:t xml:space="preserve">In all classes there are children of differing ability. We </w:t>
      </w:r>
      <w:proofErr w:type="spellStart"/>
      <w:r w:rsidRPr="00B52131">
        <w:rPr>
          <w:rFonts w:ascii="Arial" w:hAnsi="Arial" w:cs="Arial"/>
        </w:rPr>
        <w:t>recognise</w:t>
      </w:r>
      <w:proofErr w:type="spellEnd"/>
      <w:r w:rsidRPr="00B52131">
        <w:rPr>
          <w:rFonts w:ascii="Arial" w:hAnsi="Arial" w:cs="Arial"/>
        </w:rPr>
        <w:t xml:space="preserve"> this fact and provide suitable learning opportunities for all children by matching the challenge of the task to the ability of the child. We achieve this through a range of strategies:</w:t>
      </w:r>
    </w:p>
    <w:p w:rsidR="003B6301" w:rsidRPr="00B52131" w:rsidRDefault="003B6301" w:rsidP="003B6301">
      <w:pPr>
        <w:jc w:val="both"/>
        <w:rPr>
          <w:rFonts w:ascii="Arial" w:hAnsi="Arial" w:cs="Arial"/>
        </w:rPr>
      </w:pPr>
    </w:p>
    <w:p w:rsidR="00CF545E" w:rsidRPr="00B52131" w:rsidRDefault="00CF545E" w:rsidP="003B6301">
      <w:pPr>
        <w:pStyle w:val="aLCPbulletlist"/>
        <w:tabs>
          <w:tab w:val="clear" w:pos="1040"/>
          <w:tab w:val="left" w:pos="270"/>
          <w:tab w:val="left" w:pos="450"/>
          <w:tab w:val="left" w:pos="540"/>
        </w:tabs>
        <w:ind w:left="0" w:firstLine="0"/>
        <w:rPr>
          <w:sz w:val="24"/>
          <w:szCs w:val="24"/>
        </w:rPr>
      </w:pPr>
      <w:r w:rsidRPr="00B52131">
        <w:rPr>
          <w:sz w:val="24"/>
          <w:szCs w:val="24"/>
        </w:rPr>
        <w:t>setting common tasks that are open-ended and can have a variety of results;</w:t>
      </w:r>
    </w:p>
    <w:p w:rsidR="00CF545E" w:rsidRPr="00B52131" w:rsidRDefault="00CF545E" w:rsidP="003B6301">
      <w:pPr>
        <w:pStyle w:val="aLCPbulletlist"/>
        <w:tabs>
          <w:tab w:val="clear" w:pos="1040"/>
          <w:tab w:val="left" w:pos="270"/>
          <w:tab w:val="left" w:pos="450"/>
          <w:tab w:val="left" w:pos="540"/>
        </w:tabs>
        <w:ind w:left="0" w:firstLine="0"/>
        <w:rPr>
          <w:sz w:val="24"/>
          <w:szCs w:val="24"/>
        </w:rPr>
      </w:pPr>
      <w:r w:rsidRPr="00B52131">
        <w:rPr>
          <w:sz w:val="24"/>
          <w:szCs w:val="24"/>
        </w:rPr>
        <w:t>setting tasks of increasing difficulty where not all children complete all tasks;</w:t>
      </w:r>
    </w:p>
    <w:p w:rsidR="00CF545E" w:rsidRPr="00B52131" w:rsidRDefault="00CF545E" w:rsidP="003B6301">
      <w:pPr>
        <w:pStyle w:val="aLCPbulletlist"/>
        <w:tabs>
          <w:tab w:val="clear" w:pos="1040"/>
          <w:tab w:val="left" w:pos="270"/>
          <w:tab w:val="left" w:pos="450"/>
          <w:tab w:val="left" w:pos="540"/>
        </w:tabs>
        <w:ind w:left="0" w:firstLine="0"/>
        <w:rPr>
          <w:sz w:val="24"/>
          <w:szCs w:val="24"/>
        </w:rPr>
      </w:pPr>
      <w:r w:rsidRPr="00B52131">
        <w:rPr>
          <w:sz w:val="24"/>
          <w:szCs w:val="24"/>
        </w:rPr>
        <w:t>providing a range of challenges through the provision of different resources;</w:t>
      </w:r>
    </w:p>
    <w:p w:rsidR="00CF545E" w:rsidRPr="00B52131" w:rsidRDefault="00CF545E" w:rsidP="003B6301">
      <w:pPr>
        <w:pStyle w:val="aLCPbulletlist"/>
        <w:tabs>
          <w:tab w:val="clear" w:pos="1040"/>
          <w:tab w:val="left" w:pos="270"/>
          <w:tab w:val="left" w:pos="450"/>
          <w:tab w:val="left" w:pos="540"/>
        </w:tabs>
        <w:ind w:left="0" w:firstLine="0"/>
        <w:rPr>
          <w:sz w:val="24"/>
          <w:szCs w:val="24"/>
        </w:rPr>
      </w:pPr>
      <w:r w:rsidRPr="00B52131">
        <w:rPr>
          <w:sz w:val="24"/>
          <w:szCs w:val="24"/>
        </w:rPr>
        <w:t>using additional adults to support the work of individual children or small groups.</w:t>
      </w:r>
    </w:p>
    <w:p w:rsidR="00A932E2" w:rsidRPr="00B52131" w:rsidRDefault="00CF545E" w:rsidP="003B6301">
      <w:pPr>
        <w:jc w:val="both"/>
        <w:rPr>
          <w:rFonts w:ascii="Arial" w:hAnsi="Arial" w:cs="Arial"/>
        </w:rPr>
      </w:pPr>
      <w:r w:rsidRPr="00B52131">
        <w:rPr>
          <w:rFonts w:ascii="Arial" w:hAnsi="Arial" w:cs="Arial"/>
        </w:rPr>
        <w:t xml:space="preserve"> </w:t>
      </w:r>
    </w:p>
    <w:p w:rsidR="00807817" w:rsidRPr="00B52131" w:rsidRDefault="00807817" w:rsidP="003B6301">
      <w:pPr>
        <w:jc w:val="both"/>
        <w:rPr>
          <w:rFonts w:ascii="Arial" w:hAnsi="Arial" w:cs="Arial"/>
        </w:rPr>
      </w:pPr>
    </w:p>
    <w:p w:rsidR="00355928" w:rsidRDefault="007B1A41" w:rsidP="003B6301">
      <w:pPr>
        <w:ind w:firstLine="90"/>
        <w:rPr>
          <w:rFonts w:ascii="Arial" w:hAnsi="Arial" w:cs="Arial"/>
          <w:b/>
        </w:rPr>
      </w:pPr>
      <w:r w:rsidRPr="00B52131">
        <w:rPr>
          <w:rFonts w:ascii="Arial" w:hAnsi="Arial" w:cs="Arial"/>
          <w:b/>
        </w:rPr>
        <w:t xml:space="preserve">Subject Planning </w:t>
      </w:r>
      <w:r w:rsidR="00355928" w:rsidRPr="00B52131">
        <w:rPr>
          <w:rFonts w:ascii="Arial" w:hAnsi="Arial" w:cs="Arial"/>
          <w:b/>
        </w:rPr>
        <w:t>and Scheme of Work</w:t>
      </w:r>
    </w:p>
    <w:p w:rsidR="00365BEE" w:rsidRPr="00B52131" w:rsidRDefault="00365BEE" w:rsidP="003B6301">
      <w:pPr>
        <w:ind w:firstLine="90"/>
        <w:rPr>
          <w:rFonts w:ascii="Arial" w:hAnsi="Arial" w:cs="Arial"/>
          <w:b/>
        </w:rPr>
      </w:pPr>
    </w:p>
    <w:p w:rsidR="00CF545E" w:rsidRPr="00B52131" w:rsidRDefault="00447C5B" w:rsidP="00365BEE">
      <w:pPr>
        <w:pStyle w:val="aLCPBodytext"/>
        <w:ind w:left="0" w:firstLine="0"/>
        <w:rPr>
          <w:sz w:val="24"/>
          <w:szCs w:val="24"/>
        </w:rPr>
      </w:pPr>
      <w:r>
        <w:rPr>
          <w:sz w:val="24"/>
          <w:szCs w:val="24"/>
        </w:rPr>
        <w:t>In KS1 and 2, D.T is planned as blocked units, with one unit in each term. These units cover the different areas of D.T. in each Key Stage (mechanisms, structures &amp; textiles) with food technology included each year.</w:t>
      </w:r>
    </w:p>
    <w:p w:rsidR="00807817" w:rsidRPr="00B52131" w:rsidRDefault="00A41647" w:rsidP="00365BEE">
      <w:pPr>
        <w:pStyle w:val="aLCPBodytext"/>
        <w:ind w:left="0" w:firstLine="0"/>
        <w:rPr>
          <w:sz w:val="24"/>
          <w:szCs w:val="24"/>
        </w:rPr>
      </w:pPr>
      <w:r w:rsidRPr="00B52131">
        <w:rPr>
          <w:sz w:val="24"/>
          <w:szCs w:val="24"/>
        </w:rPr>
        <w:t>Focused skills are also taught as discrete elements whe</w:t>
      </w:r>
      <w:r w:rsidR="00AC7962" w:rsidRPr="00B52131">
        <w:rPr>
          <w:sz w:val="24"/>
          <w:szCs w:val="24"/>
        </w:rPr>
        <w:t>re appropriate, normally to rei</w:t>
      </w:r>
      <w:r w:rsidRPr="00B52131">
        <w:rPr>
          <w:sz w:val="24"/>
          <w:szCs w:val="24"/>
        </w:rPr>
        <w:t xml:space="preserve">nforce </w:t>
      </w:r>
    </w:p>
    <w:p w:rsidR="00A41647" w:rsidRPr="00B52131" w:rsidRDefault="00AC7962" w:rsidP="00447C5B">
      <w:pPr>
        <w:pStyle w:val="aLCPBodytext"/>
        <w:ind w:left="0" w:firstLine="0"/>
        <w:rPr>
          <w:sz w:val="24"/>
          <w:szCs w:val="24"/>
        </w:rPr>
      </w:pPr>
      <w:r w:rsidRPr="00B52131">
        <w:rPr>
          <w:sz w:val="24"/>
          <w:szCs w:val="24"/>
        </w:rPr>
        <w:t>or</w:t>
      </w:r>
      <w:r w:rsidR="00807817" w:rsidRPr="00B52131">
        <w:rPr>
          <w:sz w:val="24"/>
          <w:szCs w:val="24"/>
        </w:rPr>
        <w:t xml:space="preserve"> </w:t>
      </w:r>
      <w:r w:rsidR="00A41647" w:rsidRPr="00B52131">
        <w:rPr>
          <w:sz w:val="24"/>
          <w:szCs w:val="24"/>
        </w:rPr>
        <w:t>teach skills that children will be required to apply in forthcoming projects.</w:t>
      </w:r>
    </w:p>
    <w:p w:rsidR="00807817" w:rsidRDefault="00365BEE" w:rsidP="003B6301">
      <w:pPr>
        <w:pStyle w:val="aLCPSubhead"/>
        <w:rPr>
          <w:b w:val="0"/>
          <w:szCs w:val="24"/>
        </w:rPr>
      </w:pPr>
      <w:r>
        <w:rPr>
          <w:b w:val="0"/>
          <w:szCs w:val="24"/>
        </w:rPr>
        <w:t>To encourage learning through practical application, collaborative work and discussion, work is recorded in floor books. This also enables the children to</w:t>
      </w:r>
      <w:r w:rsidR="00EF2E3C">
        <w:rPr>
          <w:b w:val="0"/>
          <w:szCs w:val="24"/>
        </w:rPr>
        <w:t xml:space="preserve"> see the stages of the design process from beginning to end.</w:t>
      </w:r>
    </w:p>
    <w:p w:rsidR="00EF2E3C" w:rsidRPr="00B52131" w:rsidRDefault="00EF2E3C" w:rsidP="003B6301">
      <w:pPr>
        <w:pStyle w:val="aLCPSubhead"/>
        <w:rPr>
          <w:szCs w:val="24"/>
        </w:rPr>
      </w:pPr>
    </w:p>
    <w:p w:rsidR="00CF545E" w:rsidRPr="00B52131" w:rsidRDefault="00CF545E" w:rsidP="00365BEE">
      <w:pPr>
        <w:pStyle w:val="aLCPSubhead"/>
        <w:rPr>
          <w:szCs w:val="24"/>
        </w:rPr>
      </w:pPr>
      <w:r w:rsidRPr="00B52131">
        <w:rPr>
          <w:szCs w:val="24"/>
        </w:rPr>
        <w:t>The Foundation Stage</w:t>
      </w:r>
    </w:p>
    <w:p w:rsidR="00807817" w:rsidRPr="00B52131" w:rsidRDefault="00CF545E" w:rsidP="00B52131">
      <w:pPr>
        <w:pStyle w:val="aLCPBodytext"/>
        <w:ind w:left="0" w:firstLine="0"/>
        <w:rPr>
          <w:sz w:val="24"/>
          <w:szCs w:val="24"/>
        </w:rPr>
      </w:pPr>
      <w:r w:rsidRPr="00B52131">
        <w:rPr>
          <w:sz w:val="24"/>
          <w:szCs w:val="24"/>
        </w:rPr>
        <w:t xml:space="preserve">We encourage the development of skills, knowledge and understanding that help reception </w:t>
      </w:r>
    </w:p>
    <w:p w:rsidR="00807817" w:rsidRPr="00B52131" w:rsidRDefault="00CF545E" w:rsidP="00B52131">
      <w:pPr>
        <w:pStyle w:val="aLCPBodytext"/>
        <w:ind w:left="0" w:firstLine="0"/>
        <w:rPr>
          <w:sz w:val="24"/>
          <w:szCs w:val="24"/>
        </w:rPr>
      </w:pPr>
      <w:r w:rsidRPr="00B52131">
        <w:rPr>
          <w:sz w:val="24"/>
          <w:szCs w:val="24"/>
        </w:rPr>
        <w:t xml:space="preserve">children make sense of their world as an integral part of the school’s work. </w:t>
      </w:r>
      <w:r w:rsidR="00447C5B">
        <w:rPr>
          <w:sz w:val="24"/>
          <w:szCs w:val="24"/>
        </w:rPr>
        <w:t>T</w:t>
      </w:r>
      <w:r w:rsidRPr="00B52131">
        <w:rPr>
          <w:sz w:val="24"/>
          <w:szCs w:val="24"/>
        </w:rPr>
        <w:t>he development of the children’s</w:t>
      </w:r>
      <w:r w:rsidR="00807817" w:rsidRPr="00B52131">
        <w:rPr>
          <w:sz w:val="24"/>
          <w:szCs w:val="24"/>
        </w:rPr>
        <w:t xml:space="preserve"> </w:t>
      </w:r>
      <w:r w:rsidRPr="00B52131">
        <w:rPr>
          <w:sz w:val="24"/>
          <w:szCs w:val="24"/>
        </w:rPr>
        <w:t>knowledge and understandin</w:t>
      </w:r>
      <w:r w:rsidR="00447C5B">
        <w:rPr>
          <w:sz w:val="24"/>
          <w:szCs w:val="24"/>
        </w:rPr>
        <w:t>g of the world is</w:t>
      </w:r>
      <w:r w:rsidRPr="00B52131">
        <w:rPr>
          <w:sz w:val="24"/>
          <w:szCs w:val="24"/>
        </w:rPr>
        <w:t xml:space="preserve"> set out in the Early </w:t>
      </w:r>
      <w:r w:rsidR="00807817" w:rsidRPr="00B52131">
        <w:rPr>
          <w:sz w:val="24"/>
          <w:szCs w:val="24"/>
        </w:rPr>
        <w:t>L</w:t>
      </w:r>
      <w:r w:rsidR="00447C5B">
        <w:rPr>
          <w:sz w:val="24"/>
          <w:szCs w:val="24"/>
        </w:rPr>
        <w:t>earning Goals</w:t>
      </w:r>
      <w:r w:rsidRPr="00B52131">
        <w:rPr>
          <w:sz w:val="24"/>
          <w:szCs w:val="24"/>
        </w:rPr>
        <w:t>. This learning forms the</w:t>
      </w:r>
      <w:r w:rsidR="00807817" w:rsidRPr="00B52131">
        <w:rPr>
          <w:sz w:val="24"/>
          <w:szCs w:val="24"/>
        </w:rPr>
        <w:t xml:space="preserve"> </w:t>
      </w:r>
      <w:r w:rsidRPr="00B52131">
        <w:rPr>
          <w:sz w:val="24"/>
          <w:szCs w:val="24"/>
        </w:rPr>
        <w:t xml:space="preserve">foundations for later work in Design and Technology. These early experiences include asking questions about how things work, investigating and using a </w:t>
      </w:r>
    </w:p>
    <w:p w:rsidR="00CF545E" w:rsidRPr="00B52131" w:rsidRDefault="00CF545E" w:rsidP="00B52131">
      <w:pPr>
        <w:pStyle w:val="aLCPBodytext"/>
        <w:ind w:left="0" w:firstLine="0"/>
        <w:rPr>
          <w:sz w:val="24"/>
          <w:szCs w:val="24"/>
        </w:rPr>
      </w:pPr>
      <w:r w:rsidRPr="00B52131">
        <w:rPr>
          <w:sz w:val="24"/>
          <w:szCs w:val="24"/>
        </w:rPr>
        <w:t>variety of construction kits, materials, tools and products, developing making skills and</w:t>
      </w:r>
      <w:r w:rsidR="00B52131">
        <w:rPr>
          <w:sz w:val="24"/>
          <w:szCs w:val="24"/>
        </w:rPr>
        <w:t xml:space="preserve"> </w:t>
      </w:r>
      <w:r w:rsidR="00B52131" w:rsidRPr="00B52131">
        <w:rPr>
          <w:sz w:val="24"/>
          <w:szCs w:val="24"/>
        </w:rPr>
        <w:t>handling</w:t>
      </w:r>
      <w:r w:rsidR="00B52131">
        <w:rPr>
          <w:sz w:val="24"/>
          <w:szCs w:val="24"/>
        </w:rPr>
        <w:t xml:space="preserve"> </w:t>
      </w:r>
      <w:r w:rsidRPr="00B52131">
        <w:rPr>
          <w:sz w:val="24"/>
          <w:szCs w:val="24"/>
        </w:rPr>
        <w:t>appropriate tools and construction material safely and with increasing control.</w:t>
      </w:r>
    </w:p>
    <w:p w:rsidR="00CF545E" w:rsidRPr="00B52131" w:rsidRDefault="00CF545E" w:rsidP="003B6301">
      <w:pPr>
        <w:pStyle w:val="aLCPBodytext"/>
        <w:ind w:left="0"/>
        <w:rPr>
          <w:sz w:val="24"/>
          <w:szCs w:val="24"/>
        </w:rPr>
      </w:pPr>
    </w:p>
    <w:p w:rsidR="00807817" w:rsidRPr="00B52131" w:rsidRDefault="00BA2C6B" w:rsidP="00B52131">
      <w:pPr>
        <w:pStyle w:val="aLCPBodytext"/>
        <w:ind w:left="0" w:firstLine="0"/>
        <w:rPr>
          <w:sz w:val="24"/>
          <w:szCs w:val="24"/>
        </w:rPr>
      </w:pPr>
      <w:r w:rsidRPr="00B52131">
        <w:rPr>
          <w:sz w:val="24"/>
          <w:szCs w:val="24"/>
        </w:rPr>
        <w:t xml:space="preserve">Children learn through a range of experiences and will be encouraged to explore, observe, </w:t>
      </w:r>
    </w:p>
    <w:p w:rsidR="00BA2C6B" w:rsidRPr="00B52131" w:rsidRDefault="00BA2C6B" w:rsidP="00B52131">
      <w:pPr>
        <w:pStyle w:val="aLCPBodytext"/>
        <w:ind w:left="0" w:firstLine="0"/>
        <w:rPr>
          <w:sz w:val="24"/>
          <w:szCs w:val="24"/>
        </w:rPr>
      </w:pPr>
      <w:r w:rsidRPr="00B52131">
        <w:rPr>
          <w:sz w:val="24"/>
          <w:szCs w:val="24"/>
        </w:rPr>
        <w:t>solve problems, think critically, make decisions and talk about why they have made their decisions and make the most out of their learning opportunities.</w:t>
      </w:r>
    </w:p>
    <w:p w:rsidR="00BA2C6B" w:rsidRPr="00B52131" w:rsidRDefault="00BA2C6B" w:rsidP="003B6301">
      <w:pPr>
        <w:pStyle w:val="aLCPBodytext"/>
        <w:ind w:left="0"/>
        <w:rPr>
          <w:sz w:val="24"/>
          <w:szCs w:val="24"/>
        </w:rPr>
      </w:pPr>
    </w:p>
    <w:p w:rsidR="00A932E2" w:rsidRDefault="00BA2C6B" w:rsidP="003B6301">
      <w:pPr>
        <w:rPr>
          <w:rFonts w:ascii="Arial" w:hAnsi="Arial" w:cs="Arial"/>
        </w:rPr>
      </w:pPr>
      <w:r w:rsidRPr="00B52131">
        <w:rPr>
          <w:rFonts w:ascii="Arial" w:hAnsi="Arial" w:cs="Arial"/>
        </w:rPr>
        <w:t>Learning experiences will include:</w:t>
      </w:r>
    </w:p>
    <w:p w:rsidR="00B52131" w:rsidRPr="00B52131" w:rsidRDefault="00B52131" w:rsidP="003B6301">
      <w:pPr>
        <w:rPr>
          <w:rFonts w:ascii="Arial" w:hAnsi="Arial" w:cs="Arial"/>
        </w:rPr>
      </w:pPr>
    </w:p>
    <w:p w:rsidR="00BA2C6B" w:rsidRPr="00B52131" w:rsidRDefault="00BA2C6B" w:rsidP="003B6301">
      <w:pPr>
        <w:numPr>
          <w:ilvl w:val="0"/>
          <w:numId w:val="17"/>
        </w:numPr>
        <w:ind w:left="0" w:hanging="180"/>
        <w:rPr>
          <w:rFonts w:ascii="Arial" w:hAnsi="Arial" w:cs="Arial"/>
        </w:rPr>
      </w:pPr>
      <w:r w:rsidRPr="00B52131">
        <w:rPr>
          <w:rFonts w:ascii="Arial" w:hAnsi="Arial" w:cs="Arial"/>
        </w:rPr>
        <w:t>Constructing – learning to construct with a purpose in mind</w:t>
      </w:r>
    </w:p>
    <w:p w:rsidR="00EC0792" w:rsidRPr="00B52131" w:rsidRDefault="00EC0792" w:rsidP="003B6301">
      <w:pPr>
        <w:numPr>
          <w:ilvl w:val="0"/>
          <w:numId w:val="17"/>
        </w:numPr>
        <w:ind w:left="0" w:hanging="180"/>
        <w:rPr>
          <w:rFonts w:ascii="Arial" w:hAnsi="Arial" w:cs="Arial"/>
        </w:rPr>
      </w:pPr>
      <w:r w:rsidRPr="00B52131">
        <w:rPr>
          <w:rFonts w:ascii="Arial" w:hAnsi="Arial" w:cs="Arial"/>
        </w:rPr>
        <w:t>Structures and joints – learning about structures and joining techniques</w:t>
      </w:r>
    </w:p>
    <w:p w:rsidR="00EC0792" w:rsidRPr="00B52131" w:rsidRDefault="00EC0792" w:rsidP="003B6301">
      <w:pPr>
        <w:numPr>
          <w:ilvl w:val="0"/>
          <w:numId w:val="17"/>
        </w:numPr>
        <w:ind w:left="0" w:hanging="180"/>
        <w:rPr>
          <w:rFonts w:ascii="Arial" w:hAnsi="Arial" w:cs="Arial"/>
        </w:rPr>
      </w:pPr>
      <w:r w:rsidRPr="00B52131">
        <w:rPr>
          <w:rFonts w:ascii="Arial" w:hAnsi="Arial" w:cs="Arial"/>
        </w:rPr>
        <w:t>Using a range of tools – planning and adapting initial ideas to make them better</w:t>
      </w:r>
    </w:p>
    <w:p w:rsidR="00EC0792" w:rsidRPr="00B52131" w:rsidRDefault="00AC7962" w:rsidP="003B6301">
      <w:pPr>
        <w:numPr>
          <w:ilvl w:val="0"/>
          <w:numId w:val="17"/>
        </w:numPr>
        <w:ind w:left="0" w:hanging="180"/>
        <w:rPr>
          <w:rFonts w:ascii="Arial" w:hAnsi="Arial" w:cs="Arial"/>
        </w:rPr>
      </w:pPr>
      <w:r w:rsidRPr="00B52131">
        <w:rPr>
          <w:rFonts w:ascii="Arial" w:hAnsi="Arial" w:cs="Arial"/>
        </w:rPr>
        <w:t>Cook</w:t>
      </w:r>
      <w:r w:rsidR="00EC0792" w:rsidRPr="00B52131">
        <w:rPr>
          <w:rFonts w:ascii="Arial" w:hAnsi="Arial" w:cs="Arial"/>
        </w:rPr>
        <w:t>ing techniques – stirring, mixing, pouring and blending ingredients during cookery activities</w:t>
      </w:r>
    </w:p>
    <w:p w:rsidR="00EC0792" w:rsidRPr="00B52131" w:rsidRDefault="00EC0792" w:rsidP="003B6301">
      <w:pPr>
        <w:numPr>
          <w:ilvl w:val="0"/>
          <w:numId w:val="17"/>
        </w:numPr>
        <w:ind w:left="0" w:hanging="180"/>
        <w:rPr>
          <w:rFonts w:ascii="Arial" w:hAnsi="Arial" w:cs="Arial"/>
        </w:rPr>
      </w:pPr>
      <w:r w:rsidRPr="00B52131">
        <w:rPr>
          <w:rFonts w:ascii="Arial" w:hAnsi="Arial" w:cs="Arial"/>
        </w:rPr>
        <w:t>Exploration – dismantling things and learning about how everyday things work</w:t>
      </w:r>
    </w:p>
    <w:p w:rsidR="00EC0792" w:rsidRPr="00B52131" w:rsidRDefault="00EC0792" w:rsidP="003B6301">
      <w:pPr>
        <w:numPr>
          <w:ilvl w:val="0"/>
          <w:numId w:val="17"/>
        </w:numPr>
        <w:ind w:left="0" w:hanging="180"/>
        <w:rPr>
          <w:rFonts w:ascii="Arial" w:hAnsi="Arial" w:cs="Arial"/>
        </w:rPr>
      </w:pPr>
      <w:r w:rsidRPr="00B52131">
        <w:rPr>
          <w:rFonts w:ascii="Arial" w:hAnsi="Arial" w:cs="Arial"/>
        </w:rPr>
        <w:lastRenderedPageBreak/>
        <w:t xml:space="preserve">Discussion – opportunities to discuss reasons that make activities safe or unsafe. </w:t>
      </w:r>
    </w:p>
    <w:p w:rsidR="00EC0792" w:rsidRPr="00B52131" w:rsidRDefault="00EC0792" w:rsidP="003B6301">
      <w:pPr>
        <w:rPr>
          <w:rFonts w:ascii="Arial" w:hAnsi="Arial" w:cs="Arial"/>
        </w:rPr>
      </w:pPr>
    </w:p>
    <w:p w:rsidR="00A41647" w:rsidRPr="00B52131" w:rsidRDefault="00A41647" w:rsidP="003B6301">
      <w:pPr>
        <w:rPr>
          <w:rFonts w:ascii="Arial" w:hAnsi="Arial" w:cs="Arial"/>
        </w:rPr>
      </w:pPr>
      <w:r w:rsidRPr="00B52131">
        <w:rPr>
          <w:rFonts w:ascii="Arial" w:hAnsi="Arial" w:cs="Arial"/>
        </w:rPr>
        <w:t>We encourage children to use skills that they have learnt in thei</w:t>
      </w:r>
      <w:r w:rsidR="00EC0792" w:rsidRPr="00B52131">
        <w:rPr>
          <w:rFonts w:ascii="Arial" w:hAnsi="Arial" w:cs="Arial"/>
        </w:rPr>
        <w:t>r self-initiated product making and to record their experiences by drawing, writing and making models.</w:t>
      </w:r>
    </w:p>
    <w:p w:rsidR="00EC0792" w:rsidRPr="00B52131" w:rsidRDefault="00EC0792" w:rsidP="003B6301">
      <w:pPr>
        <w:rPr>
          <w:rFonts w:ascii="Arial" w:hAnsi="Arial" w:cs="Arial"/>
        </w:rPr>
      </w:pPr>
    </w:p>
    <w:p w:rsidR="00355928" w:rsidRPr="00B52131" w:rsidRDefault="00355928" w:rsidP="003B6301">
      <w:pPr>
        <w:rPr>
          <w:rFonts w:ascii="Arial" w:hAnsi="Arial" w:cs="Arial"/>
          <w:b/>
        </w:rPr>
      </w:pPr>
    </w:p>
    <w:p w:rsidR="00E83D89" w:rsidRPr="00B52131" w:rsidRDefault="00E83D89" w:rsidP="003B6301">
      <w:pPr>
        <w:pStyle w:val="aLCPSubhead"/>
        <w:rPr>
          <w:szCs w:val="24"/>
        </w:rPr>
      </w:pPr>
      <w:r w:rsidRPr="00B52131">
        <w:rPr>
          <w:szCs w:val="24"/>
        </w:rPr>
        <w:t xml:space="preserve">Inclusion </w:t>
      </w:r>
      <w:r w:rsidR="00E72FFD">
        <w:rPr>
          <w:szCs w:val="24"/>
        </w:rPr>
        <w:t>&amp; Equal Opportunities</w:t>
      </w:r>
    </w:p>
    <w:p w:rsidR="00E83D89" w:rsidRPr="00B52131" w:rsidRDefault="00E83D89" w:rsidP="003B6301">
      <w:pPr>
        <w:pStyle w:val="aLCPSubhead"/>
        <w:rPr>
          <w:szCs w:val="24"/>
        </w:rPr>
      </w:pPr>
    </w:p>
    <w:p w:rsidR="00807817" w:rsidRPr="00B52131" w:rsidRDefault="00E83D89" w:rsidP="003B6301">
      <w:pPr>
        <w:pStyle w:val="aLCPBodytext"/>
        <w:ind w:left="0" w:firstLine="0"/>
        <w:rPr>
          <w:sz w:val="24"/>
          <w:szCs w:val="24"/>
        </w:rPr>
      </w:pPr>
      <w:r w:rsidRPr="00B52131">
        <w:rPr>
          <w:sz w:val="24"/>
          <w:szCs w:val="24"/>
        </w:rPr>
        <w:t xml:space="preserve">At </w:t>
      </w:r>
      <w:r w:rsidRPr="00B52131">
        <w:rPr>
          <w:rStyle w:val="aLCPboldbodytext"/>
          <w:b w:val="0"/>
          <w:sz w:val="24"/>
          <w:szCs w:val="24"/>
        </w:rPr>
        <w:t>our school</w:t>
      </w:r>
      <w:r w:rsidR="00E72FFD">
        <w:rPr>
          <w:rStyle w:val="aLCPboldbodytext"/>
          <w:b w:val="0"/>
          <w:sz w:val="24"/>
          <w:szCs w:val="24"/>
        </w:rPr>
        <w:t>,</w:t>
      </w:r>
      <w:r w:rsidRPr="00B52131">
        <w:rPr>
          <w:b/>
          <w:sz w:val="24"/>
          <w:szCs w:val="24"/>
        </w:rPr>
        <w:t xml:space="preserve"> </w:t>
      </w:r>
      <w:r w:rsidRPr="00B52131">
        <w:rPr>
          <w:sz w:val="24"/>
          <w:szCs w:val="24"/>
        </w:rPr>
        <w:t xml:space="preserve">we teach Design and Technology to all children, whatever their ability and </w:t>
      </w:r>
    </w:p>
    <w:p w:rsidR="00807817" w:rsidRPr="00B52131" w:rsidRDefault="00E83D89" w:rsidP="003B6301">
      <w:pPr>
        <w:pStyle w:val="aLCPBodytext"/>
        <w:ind w:left="0" w:firstLine="0"/>
        <w:rPr>
          <w:sz w:val="24"/>
          <w:szCs w:val="24"/>
        </w:rPr>
      </w:pPr>
      <w:r w:rsidRPr="00B52131">
        <w:rPr>
          <w:sz w:val="24"/>
          <w:szCs w:val="24"/>
        </w:rPr>
        <w:t xml:space="preserve">individual needs. Design and Technology implements the school curriculum policy of </w:t>
      </w:r>
    </w:p>
    <w:p w:rsidR="00807817" w:rsidRPr="00B52131" w:rsidRDefault="00807817" w:rsidP="003B6301">
      <w:pPr>
        <w:pStyle w:val="aLCPBodytext"/>
        <w:ind w:left="0" w:firstLine="0"/>
        <w:rPr>
          <w:sz w:val="24"/>
          <w:szCs w:val="24"/>
        </w:rPr>
      </w:pPr>
      <w:r w:rsidRPr="00B52131">
        <w:rPr>
          <w:sz w:val="24"/>
          <w:szCs w:val="24"/>
        </w:rPr>
        <w:t>p</w:t>
      </w:r>
      <w:r w:rsidR="00E83D89" w:rsidRPr="00B52131">
        <w:rPr>
          <w:sz w:val="24"/>
          <w:szCs w:val="24"/>
        </w:rPr>
        <w:t xml:space="preserve">roviding a broad and balanced education to all children. Through our Design and </w:t>
      </w:r>
    </w:p>
    <w:p w:rsidR="00807817" w:rsidRPr="00B52131" w:rsidRDefault="00E83D89" w:rsidP="003B6301">
      <w:pPr>
        <w:pStyle w:val="aLCPBodytext"/>
        <w:ind w:left="0" w:firstLine="0"/>
        <w:rPr>
          <w:sz w:val="24"/>
          <w:szCs w:val="24"/>
        </w:rPr>
      </w:pPr>
      <w:r w:rsidRPr="00B52131">
        <w:rPr>
          <w:sz w:val="24"/>
          <w:szCs w:val="24"/>
        </w:rPr>
        <w:t>Technology teaching</w:t>
      </w:r>
      <w:r w:rsidR="00E72FFD">
        <w:rPr>
          <w:sz w:val="24"/>
          <w:szCs w:val="24"/>
        </w:rPr>
        <w:t>,</w:t>
      </w:r>
      <w:r w:rsidRPr="00B52131">
        <w:rPr>
          <w:sz w:val="24"/>
          <w:szCs w:val="24"/>
        </w:rPr>
        <w:t xml:space="preserve"> we provide learning opportunities that enable all pupils to make good </w:t>
      </w:r>
    </w:p>
    <w:p w:rsidR="00807817" w:rsidRPr="00B52131" w:rsidRDefault="00E83D89" w:rsidP="003B6301">
      <w:pPr>
        <w:pStyle w:val="aLCPBodytext"/>
        <w:ind w:left="0" w:firstLine="0"/>
        <w:rPr>
          <w:sz w:val="24"/>
          <w:szCs w:val="24"/>
        </w:rPr>
      </w:pPr>
      <w:r w:rsidRPr="00B52131">
        <w:rPr>
          <w:sz w:val="24"/>
          <w:szCs w:val="24"/>
        </w:rPr>
        <w:t xml:space="preserve">progress. We </w:t>
      </w:r>
      <w:r w:rsidR="00355928" w:rsidRPr="00B52131">
        <w:rPr>
          <w:sz w:val="24"/>
          <w:szCs w:val="24"/>
        </w:rPr>
        <w:t>take all reasonable steps to</w:t>
      </w:r>
      <w:r w:rsidRPr="00B52131">
        <w:rPr>
          <w:sz w:val="24"/>
          <w:szCs w:val="24"/>
        </w:rPr>
        <w:t xml:space="preserve"> meet the needs of those pupils with special educational needs, disabilities, </w:t>
      </w:r>
      <w:r w:rsidR="00355928" w:rsidRPr="00B52131">
        <w:rPr>
          <w:sz w:val="24"/>
          <w:szCs w:val="24"/>
        </w:rPr>
        <w:t>special gifts and talents</w:t>
      </w:r>
      <w:r w:rsidRPr="00B52131">
        <w:rPr>
          <w:sz w:val="24"/>
          <w:szCs w:val="24"/>
        </w:rPr>
        <w:t xml:space="preserve"> and those learning English as an </w:t>
      </w:r>
    </w:p>
    <w:p w:rsidR="00E83D89" w:rsidRPr="00B52131" w:rsidRDefault="00355928" w:rsidP="003B6301">
      <w:pPr>
        <w:pStyle w:val="aLCPBodytext"/>
        <w:ind w:left="0" w:firstLine="0"/>
        <w:rPr>
          <w:sz w:val="24"/>
          <w:szCs w:val="24"/>
        </w:rPr>
      </w:pPr>
      <w:r w:rsidRPr="00B52131">
        <w:rPr>
          <w:sz w:val="24"/>
          <w:szCs w:val="24"/>
        </w:rPr>
        <w:t>additional language</w:t>
      </w:r>
      <w:r w:rsidR="00E83D89" w:rsidRPr="00B52131">
        <w:rPr>
          <w:sz w:val="24"/>
          <w:szCs w:val="24"/>
        </w:rPr>
        <w:t xml:space="preserve">. </w:t>
      </w:r>
    </w:p>
    <w:p w:rsidR="00E83D89" w:rsidRPr="00B52131" w:rsidRDefault="00E83D89" w:rsidP="003B6301">
      <w:pPr>
        <w:pStyle w:val="aLCPBodytext"/>
        <w:ind w:left="0" w:firstLine="0"/>
        <w:rPr>
          <w:sz w:val="24"/>
          <w:szCs w:val="24"/>
        </w:rPr>
      </w:pPr>
    </w:p>
    <w:p w:rsidR="00E83D89" w:rsidRPr="00B52131" w:rsidRDefault="00E72FFD" w:rsidP="003B6301">
      <w:pPr>
        <w:pStyle w:val="aLCPBodytext"/>
        <w:ind w:left="0" w:firstLine="0"/>
        <w:rPr>
          <w:sz w:val="24"/>
          <w:szCs w:val="24"/>
        </w:rPr>
      </w:pPr>
      <w:r>
        <w:rPr>
          <w:sz w:val="24"/>
          <w:szCs w:val="24"/>
        </w:rPr>
        <w:t>We look at a range of factors (</w:t>
      </w:r>
      <w:r w:rsidR="00E83D89" w:rsidRPr="00B52131">
        <w:rPr>
          <w:sz w:val="24"/>
          <w:szCs w:val="24"/>
        </w:rPr>
        <w:t>classroom organisation, tea</w:t>
      </w:r>
      <w:r>
        <w:rPr>
          <w:sz w:val="24"/>
          <w:szCs w:val="24"/>
        </w:rPr>
        <w:t xml:space="preserve">ching materials, teaching style and differentiation) </w:t>
      </w:r>
      <w:r w:rsidR="00E83D89" w:rsidRPr="00B52131">
        <w:rPr>
          <w:sz w:val="24"/>
          <w:szCs w:val="24"/>
        </w:rPr>
        <w:t xml:space="preserve">so that we can take some additional or different action to enable the child to learn more effectively. </w:t>
      </w:r>
    </w:p>
    <w:p w:rsidR="00E83D89" w:rsidRPr="00B52131" w:rsidRDefault="00E83D89" w:rsidP="003B6301">
      <w:pPr>
        <w:rPr>
          <w:rFonts w:ascii="Arial" w:hAnsi="Arial" w:cs="Arial"/>
        </w:rPr>
      </w:pPr>
    </w:p>
    <w:p w:rsidR="00185336" w:rsidRPr="00B52131" w:rsidRDefault="00185336" w:rsidP="003B6301">
      <w:pPr>
        <w:rPr>
          <w:rFonts w:ascii="Arial" w:hAnsi="Arial" w:cs="Arial"/>
        </w:rPr>
      </w:pPr>
      <w:r w:rsidRPr="00B52131">
        <w:rPr>
          <w:rFonts w:ascii="Arial" w:hAnsi="Arial" w:cs="Arial"/>
        </w:rPr>
        <w:t>It is the responsibility of all teachers to ensure that all pupils, irrespective of gender, ability, including gifted pupils, ethnicity and social circumstance, have access to the curriculum and make the greatest progress possible.</w:t>
      </w:r>
    </w:p>
    <w:p w:rsidR="00ED6E26" w:rsidRPr="00B52131" w:rsidRDefault="00ED6E26" w:rsidP="003B6301">
      <w:pPr>
        <w:rPr>
          <w:rFonts w:ascii="Arial" w:hAnsi="Arial" w:cs="Arial"/>
          <w:b/>
          <w:color w:val="FF0000"/>
          <w:u w:val="single"/>
        </w:rPr>
      </w:pPr>
    </w:p>
    <w:p w:rsidR="00B52131" w:rsidRDefault="00B52131" w:rsidP="003B6301">
      <w:pPr>
        <w:rPr>
          <w:rFonts w:ascii="Arial" w:hAnsi="Arial" w:cs="Arial"/>
          <w:b/>
        </w:rPr>
      </w:pPr>
    </w:p>
    <w:p w:rsidR="00ED6E26" w:rsidRPr="00B52131" w:rsidRDefault="00ED6E26" w:rsidP="003B6301">
      <w:pPr>
        <w:rPr>
          <w:rFonts w:ascii="Arial" w:hAnsi="Arial" w:cs="Arial"/>
          <w:b/>
        </w:rPr>
      </w:pPr>
      <w:r w:rsidRPr="00B52131">
        <w:rPr>
          <w:rFonts w:ascii="Arial" w:hAnsi="Arial" w:cs="Arial"/>
          <w:b/>
        </w:rPr>
        <w:t>Assessment</w:t>
      </w:r>
    </w:p>
    <w:p w:rsidR="00ED6E26" w:rsidRPr="00B52131" w:rsidRDefault="00ED6E26" w:rsidP="003B6301">
      <w:pPr>
        <w:rPr>
          <w:rFonts w:ascii="Arial" w:hAnsi="Arial" w:cs="Arial"/>
          <w:b/>
          <w:u w:val="single"/>
        </w:rPr>
      </w:pPr>
    </w:p>
    <w:p w:rsidR="00ED6E26" w:rsidRPr="00B52131" w:rsidRDefault="00ED6E26" w:rsidP="003B6301">
      <w:pPr>
        <w:rPr>
          <w:rFonts w:ascii="Arial" w:hAnsi="Arial" w:cs="Arial"/>
        </w:rPr>
      </w:pPr>
      <w:r w:rsidRPr="00B52131">
        <w:rPr>
          <w:rFonts w:ascii="Arial" w:hAnsi="Arial" w:cs="Arial"/>
        </w:rPr>
        <w:t>Assessment is used to inform future planning and to provide information about individuals throughout their time in this school.</w:t>
      </w:r>
    </w:p>
    <w:p w:rsidR="00ED6E26" w:rsidRPr="00B52131" w:rsidRDefault="00ED6E26" w:rsidP="003B6301">
      <w:pPr>
        <w:rPr>
          <w:rFonts w:ascii="Arial" w:hAnsi="Arial" w:cs="Arial"/>
        </w:rPr>
      </w:pPr>
    </w:p>
    <w:p w:rsidR="00ED6E26" w:rsidRPr="00B52131" w:rsidRDefault="00ED6E26" w:rsidP="003B6301">
      <w:pPr>
        <w:rPr>
          <w:rFonts w:ascii="Arial" w:hAnsi="Arial" w:cs="Arial"/>
        </w:rPr>
      </w:pPr>
      <w:r w:rsidRPr="00B52131">
        <w:rPr>
          <w:rFonts w:ascii="Arial" w:hAnsi="Arial" w:cs="Arial"/>
        </w:rPr>
        <w:t xml:space="preserve">Assessment techniques will ensure that teachers assess the on-going design process and not just the finished products or outcomes.  </w:t>
      </w:r>
    </w:p>
    <w:p w:rsidR="00ED6E26" w:rsidRPr="00B52131" w:rsidRDefault="00ED6E26" w:rsidP="003B6301">
      <w:pPr>
        <w:rPr>
          <w:rFonts w:ascii="Arial" w:hAnsi="Arial" w:cs="Arial"/>
        </w:rPr>
      </w:pPr>
    </w:p>
    <w:p w:rsidR="00ED6E26" w:rsidRPr="00B52131" w:rsidRDefault="00ED6E26" w:rsidP="003B6301">
      <w:pPr>
        <w:rPr>
          <w:rFonts w:ascii="Arial" w:hAnsi="Arial" w:cs="Arial"/>
        </w:rPr>
      </w:pPr>
      <w:r w:rsidRPr="00B52131">
        <w:rPr>
          <w:rFonts w:ascii="Arial" w:hAnsi="Arial" w:cs="Arial"/>
        </w:rPr>
        <w:t>These techniques should include:</w:t>
      </w:r>
    </w:p>
    <w:p w:rsidR="00ED6E26" w:rsidRPr="00B52131" w:rsidRDefault="00ED6E26" w:rsidP="003B6301">
      <w:pPr>
        <w:rPr>
          <w:rFonts w:ascii="Arial" w:hAnsi="Arial" w:cs="Arial"/>
        </w:rPr>
      </w:pPr>
    </w:p>
    <w:p w:rsidR="00ED6E26" w:rsidRPr="00B52131" w:rsidRDefault="00ED6E26" w:rsidP="00B52131">
      <w:pPr>
        <w:numPr>
          <w:ilvl w:val="0"/>
          <w:numId w:val="20"/>
        </w:numPr>
        <w:rPr>
          <w:rFonts w:ascii="Arial" w:hAnsi="Arial" w:cs="Arial"/>
        </w:rPr>
      </w:pPr>
      <w:r w:rsidRPr="00B52131">
        <w:rPr>
          <w:rFonts w:ascii="Arial" w:hAnsi="Arial" w:cs="Arial"/>
        </w:rPr>
        <w:t>teachers' observation of pupils</w:t>
      </w:r>
    </w:p>
    <w:p w:rsidR="00ED6E26" w:rsidRPr="00B52131" w:rsidRDefault="00ED6E26" w:rsidP="00B52131">
      <w:pPr>
        <w:numPr>
          <w:ilvl w:val="0"/>
          <w:numId w:val="20"/>
        </w:numPr>
        <w:rPr>
          <w:rFonts w:ascii="Arial" w:hAnsi="Arial" w:cs="Arial"/>
        </w:rPr>
      </w:pPr>
      <w:r w:rsidRPr="00B52131">
        <w:rPr>
          <w:rFonts w:ascii="Arial" w:hAnsi="Arial" w:cs="Arial"/>
        </w:rPr>
        <w:t>teacher – pupil discussion and teacher questioning</w:t>
      </w:r>
    </w:p>
    <w:p w:rsidR="00ED6E26" w:rsidRPr="00B52131" w:rsidRDefault="00ED6E26" w:rsidP="00B52131">
      <w:pPr>
        <w:numPr>
          <w:ilvl w:val="0"/>
          <w:numId w:val="20"/>
        </w:numPr>
        <w:rPr>
          <w:rFonts w:ascii="Arial" w:hAnsi="Arial" w:cs="Arial"/>
        </w:rPr>
      </w:pPr>
      <w:r w:rsidRPr="00B52131">
        <w:rPr>
          <w:rFonts w:ascii="Arial" w:hAnsi="Arial" w:cs="Arial"/>
        </w:rPr>
        <w:t>p</w:t>
      </w:r>
      <w:r w:rsidR="00E72FFD">
        <w:rPr>
          <w:rFonts w:ascii="Arial" w:hAnsi="Arial" w:cs="Arial"/>
        </w:rPr>
        <w:t>upils' drawings, notes, models and comments</w:t>
      </w:r>
    </w:p>
    <w:p w:rsidR="00ED6E26" w:rsidRPr="00B52131" w:rsidRDefault="00ED6E26" w:rsidP="00B52131">
      <w:pPr>
        <w:numPr>
          <w:ilvl w:val="0"/>
          <w:numId w:val="20"/>
        </w:numPr>
        <w:rPr>
          <w:rFonts w:ascii="Arial" w:hAnsi="Arial" w:cs="Arial"/>
        </w:rPr>
      </w:pPr>
      <w:r w:rsidRPr="00B52131">
        <w:rPr>
          <w:rFonts w:ascii="Arial" w:hAnsi="Arial" w:cs="Arial"/>
        </w:rPr>
        <w:t>artefacts made by pupils</w:t>
      </w:r>
    </w:p>
    <w:p w:rsidR="00ED6E26" w:rsidRPr="00B52131" w:rsidRDefault="00ED6E26" w:rsidP="00B52131">
      <w:pPr>
        <w:numPr>
          <w:ilvl w:val="0"/>
          <w:numId w:val="20"/>
        </w:numPr>
        <w:rPr>
          <w:rFonts w:ascii="Arial" w:hAnsi="Arial" w:cs="Arial"/>
        </w:rPr>
      </w:pPr>
      <w:r w:rsidRPr="00B52131">
        <w:rPr>
          <w:rFonts w:ascii="Arial" w:hAnsi="Arial" w:cs="Arial"/>
        </w:rPr>
        <w:t>pupils' on-going analysis of their achievements</w:t>
      </w:r>
    </w:p>
    <w:p w:rsidR="00ED6E26" w:rsidRPr="00B52131" w:rsidRDefault="00ED6E26" w:rsidP="00B52131">
      <w:pPr>
        <w:numPr>
          <w:ilvl w:val="0"/>
          <w:numId w:val="20"/>
        </w:numPr>
        <w:rPr>
          <w:rFonts w:ascii="Arial" w:hAnsi="Arial" w:cs="Arial"/>
        </w:rPr>
      </w:pPr>
      <w:r w:rsidRPr="00B52131">
        <w:rPr>
          <w:rFonts w:ascii="Arial" w:hAnsi="Arial" w:cs="Arial"/>
        </w:rPr>
        <w:t>photographs of children engaged in the design process</w:t>
      </w:r>
    </w:p>
    <w:p w:rsidR="00ED6E26" w:rsidRPr="00B52131" w:rsidRDefault="00ED6E26" w:rsidP="00E72FFD">
      <w:pPr>
        <w:ind w:left="810"/>
        <w:rPr>
          <w:rFonts w:ascii="Arial" w:hAnsi="Arial" w:cs="Arial"/>
        </w:rPr>
      </w:pPr>
    </w:p>
    <w:p w:rsidR="00ED6E26" w:rsidRPr="00B52131" w:rsidRDefault="00ED6E26" w:rsidP="003B6301">
      <w:pPr>
        <w:ind w:firstLine="90"/>
        <w:rPr>
          <w:rFonts w:ascii="Arial" w:hAnsi="Arial" w:cs="Arial"/>
        </w:rPr>
      </w:pPr>
    </w:p>
    <w:p w:rsidR="00355928" w:rsidRPr="00B52131" w:rsidRDefault="00355928" w:rsidP="003B6301">
      <w:pPr>
        <w:rPr>
          <w:rFonts w:ascii="Arial" w:hAnsi="Arial" w:cs="Arial"/>
        </w:rPr>
      </w:pPr>
      <w:r w:rsidRPr="00B52131">
        <w:rPr>
          <w:rFonts w:ascii="Arial" w:hAnsi="Arial" w:cs="Arial"/>
        </w:rPr>
        <w:t xml:space="preserve">Work in Design and Technology may be assessed through judgements of recorded work but </w:t>
      </w:r>
    </w:p>
    <w:p w:rsidR="00355928" w:rsidRPr="00B52131" w:rsidRDefault="00355928" w:rsidP="003B6301">
      <w:pPr>
        <w:rPr>
          <w:rFonts w:ascii="Arial" w:hAnsi="Arial" w:cs="Arial"/>
        </w:rPr>
      </w:pPr>
      <w:r w:rsidRPr="00B52131">
        <w:rPr>
          <w:rFonts w:ascii="Arial" w:hAnsi="Arial" w:cs="Arial"/>
        </w:rPr>
        <w:t xml:space="preserve">a large proportion of assessment is involved with practical application and language </w:t>
      </w:r>
    </w:p>
    <w:p w:rsidR="00355928" w:rsidRPr="00B52131" w:rsidRDefault="00355928" w:rsidP="003B6301">
      <w:pPr>
        <w:rPr>
          <w:rFonts w:ascii="Arial" w:hAnsi="Arial" w:cs="Arial"/>
        </w:rPr>
      </w:pPr>
      <w:r w:rsidRPr="00B52131">
        <w:rPr>
          <w:rFonts w:ascii="Arial" w:hAnsi="Arial" w:cs="Arial"/>
        </w:rPr>
        <w:t xml:space="preserve">development involving discussion, description and explanation skills. Evidence may be seen </w:t>
      </w:r>
    </w:p>
    <w:p w:rsidR="00355928" w:rsidRPr="00B52131" w:rsidRDefault="00355928" w:rsidP="003B6301">
      <w:pPr>
        <w:rPr>
          <w:rFonts w:ascii="Arial" w:hAnsi="Arial" w:cs="Arial"/>
        </w:rPr>
      </w:pPr>
      <w:r w:rsidRPr="00B52131">
        <w:rPr>
          <w:rFonts w:ascii="Arial" w:hAnsi="Arial" w:cs="Arial"/>
        </w:rPr>
        <w:t xml:space="preserve">in </w:t>
      </w:r>
      <w:r w:rsidR="00E72FFD">
        <w:rPr>
          <w:rFonts w:ascii="Arial" w:hAnsi="Arial" w:cs="Arial"/>
        </w:rPr>
        <w:t xml:space="preserve">the class floor books </w:t>
      </w:r>
      <w:r w:rsidRPr="00B52131">
        <w:rPr>
          <w:rFonts w:ascii="Arial" w:hAnsi="Arial" w:cs="Arial"/>
        </w:rPr>
        <w:t>and through 3-D models and photographs of children’s work.</w:t>
      </w:r>
      <w:r w:rsidR="001E2BF2">
        <w:rPr>
          <w:rFonts w:ascii="Arial" w:hAnsi="Arial" w:cs="Arial"/>
        </w:rPr>
        <w:t xml:space="preserve"> The progression of skills document is used to inform assessments.</w:t>
      </w:r>
    </w:p>
    <w:p w:rsidR="00ED6E26" w:rsidRPr="00B52131" w:rsidRDefault="00ED6E26" w:rsidP="003B6301">
      <w:pPr>
        <w:rPr>
          <w:rFonts w:ascii="Arial" w:hAnsi="Arial" w:cs="Arial"/>
        </w:rPr>
      </w:pPr>
    </w:p>
    <w:p w:rsidR="00ED6E26" w:rsidRPr="00B52131" w:rsidRDefault="00ED6E26" w:rsidP="003B6301">
      <w:pPr>
        <w:rPr>
          <w:rFonts w:ascii="Arial" w:hAnsi="Arial" w:cs="Arial"/>
        </w:rPr>
      </w:pPr>
      <w:r w:rsidRPr="00B52131">
        <w:rPr>
          <w:rFonts w:ascii="Arial" w:hAnsi="Arial" w:cs="Arial"/>
        </w:rPr>
        <w:lastRenderedPageBreak/>
        <w:t>When reviewing the children's progress in Design and Technology, teachers must consider children's:</w:t>
      </w:r>
    </w:p>
    <w:p w:rsidR="00ED6E26" w:rsidRPr="00B52131" w:rsidRDefault="00ED6E26" w:rsidP="003B6301">
      <w:pPr>
        <w:rPr>
          <w:rFonts w:ascii="Arial" w:hAnsi="Arial" w:cs="Arial"/>
        </w:rPr>
      </w:pPr>
    </w:p>
    <w:p w:rsidR="00ED6E26" w:rsidRPr="00B52131" w:rsidRDefault="00ED6E26" w:rsidP="00B52131">
      <w:pPr>
        <w:numPr>
          <w:ilvl w:val="0"/>
          <w:numId w:val="21"/>
        </w:numPr>
        <w:rPr>
          <w:rFonts w:ascii="Arial" w:hAnsi="Arial" w:cs="Arial"/>
        </w:rPr>
      </w:pPr>
      <w:r w:rsidRPr="00B52131">
        <w:rPr>
          <w:rFonts w:ascii="Arial" w:hAnsi="Arial" w:cs="Arial"/>
        </w:rPr>
        <w:t>knowledge and understanding of materials and components</w:t>
      </w:r>
    </w:p>
    <w:p w:rsidR="00ED6E26" w:rsidRPr="00B52131" w:rsidRDefault="00ED6E26" w:rsidP="00B52131">
      <w:pPr>
        <w:numPr>
          <w:ilvl w:val="0"/>
          <w:numId w:val="21"/>
        </w:numPr>
        <w:rPr>
          <w:rFonts w:ascii="Arial" w:hAnsi="Arial" w:cs="Arial"/>
        </w:rPr>
      </w:pPr>
      <w:r w:rsidRPr="00B52131">
        <w:rPr>
          <w:rFonts w:ascii="Arial" w:hAnsi="Arial" w:cs="Arial"/>
        </w:rPr>
        <w:t>understanding o</w:t>
      </w:r>
      <w:r w:rsidR="00AD7729">
        <w:rPr>
          <w:rFonts w:ascii="Arial" w:hAnsi="Arial" w:cs="Arial"/>
        </w:rPr>
        <w:t>f mechanisms and I</w:t>
      </w:r>
      <w:r w:rsidRPr="00B52131">
        <w:rPr>
          <w:rFonts w:ascii="Arial" w:hAnsi="Arial" w:cs="Arial"/>
        </w:rPr>
        <w:t>T control</w:t>
      </w:r>
    </w:p>
    <w:p w:rsidR="00ED6E26" w:rsidRPr="00B52131" w:rsidRDefault="00ED6E26" w:rsidP="00B52131">
      <w:pPr>
        <w:numPr>
          <w:ilvl w:val="0"/>
          <w:numId w:val="21"/>
        </w:numPr>
        <w:rPr>
          <w:rFonts w:ascii="Arial" w:hAnsi="Arial" w:cs="Arial"/>
        </w:rPr>
      </w:pPr>
      <w:r w:rsidRPr="00B52131">
        <w:rPr>
          <w:rFonts w:ascii="Arial" w:hAnsi="Arial" w:cs="Arial"/>
        </w:rPr>
        <w:t>ability to use materials and equipment safely</w:t>
      </w:r>
    </w:p>
    <w:p w:rsidR="00ED6E26" w:rsidRPr="00B52131" w:rsidRDefault="00E72FFD" w:rsidP="00B52131">
      <w:pPr>
        <w:numPr>
          <w:ilvl w:val="0"/>
          <w:numId w:val="21"/>
        </w:numPr>
        <w:rPr>
          <w:rFonts w:ascii="Arial" w:hAnsi="Arial" w:cs="Arial"/>
        </w:rPr>
      </w:pPr>
      <w:r>
        <w:rPr>
          <w:rFonts w:ascii="Arial" w:hAnsi="Arial" w:cs="Arial"/>
        </w:rPr>
        <w:t xml:space="preserve">ability to develop, plan, evaluate and adapt </w:t>
      </w:r>
      <w:r w:rsidR="00ED6E26" w:rsidRPr="00B52131">
        <w:rPr>
          <w:rFonts w:ascii="Arial" w:hAnsi="Arial" w:cs="Arial"/>
        </w:rPr>
        <w:t>and communicate design ideas</w:t>
      </w:r>
    </w:p>
    <w:p w:rsidR="00ED6E26" w:rsidRDefault="00ED6E26" w:rsidP="00B52131">
      <w:pPr>
        <w:numPr>
          <w:ilvl w:val="0"/>
          <w:numId w:val="21"/>
        </w:numPr>
        <w:rPr>
          <w:rFonts w:ascii="Arial" w:hAnsi="Arial" w:cs="Arial"/>
        </w:rPr>
      </w:pPr>
      <w:r w:rsidRPr="00B52131">
        <w:rPr>
          <w:rFonts w:ascii="Arial" w:hAnsi="Arial" w:cs="Arial"/>
        </w:rPr>
        <w:t>interest and motivation in designing and making</w:t>
      </w:r>
    </w:p>
    <w:p w:rsidR="001E2BF2" w:rsidRPr="00B52131" w:rsidRDefault="001E2BF2" w:rsidP="00B52131">
      <w:pPr>
        <w:numPr>
          <w:ilvl w:val="0"/>
          <w:numId w:val="21"/>
        </w:numPr>
        <w:rPr>
          <w:rFonts w:ascii="Arial" w:hAnsi="Arial" w:cs="Arial"/>
        </w:rPr>
      </w:pPr>
      <w:r>
        <w:rPr>
          <w:rFonts w:ascii="Arial" w:hAnsi="Arial" w:cs="Arial"/>
        </w:rPr>
        <w:t>resilience and ability to reflect and adapt</w:t>
      </w:r>
    </w:p>
    <w:p w:rsidR="00ED6E26" w:rsidRPr="00B52131" w:rsidRDefault="00ED6E26" w:rsidP="00B52131">
      <w:pPr>
        <w:numPr>
          <w:ilvl w:val="0"/>
          <w:numId w:val="21"/>
        </w:numPr>
        <w:rPr>
          <w:rFonts w:ascii="Arial" w:hAnsi="Arial" w:cs="Arial"/>
        </w:rPr>
      </w:pPr>
      <w:r w:rsidRPr="00B52131">
        <w:rPr>
          <w:rFonts w:ascii="Arial" w:hAnsi="Arial" w:cs="Arial"/>
        </w:rPr>
        <w:t>ability to appreciate and produce items of quality that meet its intended purpose</w:t>
      </w:r>
    </w:p>
    <w:p w:rsidR="00E83D89" w:rsidRPr="00B52131" w:rsidRDefault="00E83D89" w:rsidP="003B6301">
      <w:pPr>
        <w:rPr>
          <w:rFonts w:ascii="Arial" w:hAnsi="Arial" w:cs="Arial"/>
        </w:rPr>
      </w:pPr>
    </w:p>
    <w:p w:rsidR="00ED6E26" w:rsidRPr="00B52131" w:rsidRDefault="00ED6E26" w:rsidP="003B6301">
      <w:pPr>
        <w:ind w:firstLine="450"/>
        <w:rPr>
          <w:rFonts w:ascii="Arial" w:hAnsi="Arial" w:cs="Arial"/>
          <w:b/>
          <w:u w:val="single"/>
        </w:rPr>
      </w:pPr>
    </w:p>
    <w:p w:rsidR="00ED6E26" w:rsidRPr="00B52131" w:rsidRDefault="00ED6E26" w:rsidP="003B6301">
      <w:pPr>
        <w:rPr>
          <w:rFonts w:ascii="Arial" w:hAnsi="Arial" w:cs="Arial"/>
          <w:b/>
        </w:rPr>
      </w:pPr>
      <w:r w:rsidRPr="00B52131">
        <w:rPr>
          <w:rFonts w:ascii="Arial" w:hAnsi="Arial" w:cs="Arial"/>
          <w:b/>
        </w:rPr>
        <w:t>Record Keeping and Reporting</w:t>
      </w:r>
    </w:p>
    <w:p w:rsidR="00ED6E26" w:rsidRPr="00B52131" w:rsidRDefault="00ED6E26" w:rsidP="003B6301">
      <w:pPr>
        <w:ind w:firstLine="450"/>
        <w:rPr>
          <w:rFonts w:ascii="Arial" w:hAnsi="Arial" w:cs="Arial"/>
          <w:b/>
          <w:u w:val="single"/>
        </w:rPr>
      </w:pPr>
    </w:p>
    <w:p w:rsidR="00ED6E26" w:rsidRPr="00B52131" w:rsidRDefault="00ED6E26" w:rsidP="003B6301">
      <w:pPr>
        <w:rPr>
          <w:rFonts w:ascii="Arial" w:hAnsi="Arial" w:cs="Arial"/>
        </w:rPr>
      </w:pPr>
      <w:r w:rsidRPr="00B52131">
        <w:rPr>
          <w:rFonts w:ascii="Arial" w:hAnsi="Arial" w:cs="Arial"/>
        </w:rPr>
        <w:t xml:space="preserve">Records of pupils' achievements are kept </w:t>
      </w:r>
      <w:r w:rsidR="00E72FFD">
        <w:rPr>
          <w:rFonts w:ascii="Arial" w:hAnsi="Arial" w:cs="Arial"/>
        </w:rPr>
        <w:t xml:space="preserve">on the Foundation Subject Record </w:t>
      </w:r>
      <w:r w:rsidRPr="00B52131">
        <w:rPr>
          <w:rFonts w:ascii="Arial" w:hAnsi="Arial" w:cs="Arial"/>
        </w:rPr>
        <w:t>to:</w:t>
      </w:r>
    </w:p>
    <w:p w:rsidR="00ED6E26" w:rsidRPr="00B52131" w:rsidRDefault="00ED6E26" w:rsidP="003B6301">
      <w:pPr>
        <w:ind w:firstLine="450"/>
        <w:rPr>
          <w:rFonts w:ascii="Arial" w:hAnsi="Arial" w:cs="Arial"/>
        </w:rPr>
      </w:pPr>
    </w:p>
    <w:p w:rsidR="00ED6E26" w:rsidRPr="00B52131" w:rsidRDefault="00ED6E26" w:rsidP="00B52131">
      <w:pPr>
        <w:numPr>
          <w:ilvl w:val="0"/>
          <w:numId w:val="22"/>
        </w:numPr>
        <w:rPr>
          <w:rFonts w:ascii="Arial" w:hAnsi="Arial" w:cs="Arial"/>
        </w:rPr>
      </w:pPr>
      <w:r w:rsidRPr="00B52131">
        <w:rPr>
          <w:rFonts w:ascii="Arial" w:hAnsi="Arial" w:cs="Arial"/>
        </w:rPr>
        <w:t>plan pupils' future learning</w:t>
      </w:r>
    </w:p>
    <w:p w:rsidR="00ED6E26" w:rsidRPr="00B52131" w:rsidRDefault="00ED6E26" w:rsidP="00B52131">
      <w:pPr>
        <w:numPr>
          <w:ilvl w:val="0"/>
          <w:numId w:val="22"/>
        </w:numPr>
        <w:rPr>
          <w:rFonts w:ascii="Arial" w:hAnsi="Arial" w:cs="Arial"/>
        </w:rPr>
      </w:pPr>
      <w:r w:rsidRPr="00B52131">
        <w:rPr>
          <w:rFonts w:ascii="Arial" w:hAnsi="Arial" w:cs="Arial"/>
        </w:rPr>
        <w:t>report progress to parents</w:t>
      </w:r>
    </w:p>
    <w:p w:rsidR="00ED6E26" w:rsidRPr="00B52131" w:rsidRDefault="00ED6E26" w:rsidP="00B52131">
      <w:pPr>
        <w:numPr>
          <w:ilvl w:val="0"/>
          <w:numId w:val="22"/>
        </w:numPr>
        <w:rPr>
          <w:rFonts w:ascii="Arial" w:hAnsi="Arial" w:cs="Arial"/>
        </w:rPr>
      </w:pPr>
      <w:r w:rsidRPr="00B52131">
        <w:rPr>
          <w:rFonts w:ascii="Arial" w:hAnsi="Arial" w:cs="Arial"/>
        </w:rPr>
        <w:t>maintain a written record of pupils' learning</w:t>
      </w:r>
      <w:r w:rsidR="00E72FFD">
        <w:rPr>
          <w:rFonts w:ascii="Arial" w:hAnsi="Arial" w:cs="Arial"/>
        </w:rPr>
        <w:t xml:space="preserve"> </w:t>
      </w:r>
    </w:p>
    <w:p w:rsidR="00ED6E26" w:rsidRPr="00B52131" w:rsidRDefault="00ED6E26" w:rsidP="00B52131">
      <w:pPr>
        <w:numPr>
          <w:ilvl w:val="0"/>
          <w:numId w:val="22"/>
        </w:numPr>
        <w:rPr>
          <w:rFonts w:ascii="Arial" w:hAnsi="Arial" w:cs="Arial"/>
        </w:rPr>
      </w:pPr>
      <w:r w:rsidRPr="00B52131">
        <w:rPr>
          <w:rFonts w:ascii="Arial" w:hAnsi="Arial" w:cs="Arial"/>
        </w:rPr>
        <w:t>fulfil legal requirements</w:t>
      </w:r>
    </w:p>
    <w:p w:rsidR="00E83D89" w:rsidRPr="00B52131" w:rsidRDefault="00E83D89" w:rsidP="003B6301">
      <w:pPr>
        <w:pStyle w:val="aLCPBodytext"/>
        <w:ind w:left="0" w:firstLine="450"/>
        <w:rPr>
          <w:sz w:val="24"/>
          <w:szCs w:val="24"/>
        </w:rPr>
      </w:pPr>
    </w:p>
    <w:p w:rsidR="00531B09" w:rsidRPr="00B52131" w:rsidRDefault="00531B09" w:rsidP="003B6301">
      <w:pPr>
        <w:ind w:firstLine="450"/>
        <w:rPr>
          <w:rFonts w:ascii="Arial" w:hAnsi="Arial" w:cs="Arial"/>
          <w:color w:val="FF0000"/>
        </w:rPr>
      </w:pPr>
    </w:p>
    <w:p w:rsidR="00531B09" w:rsidRPr="00B52131" w:rsidRDefault="00531B09" w:rsidP="003B6301">
      <w:pPr>
        <w:rPr>
          <w:rFonts w:ascii="Arial" w:hAnsi="Arial" w:cs="Arial"/>
          <w:b/>
          <w:u w:val="single"/>
        </w:rPr>
      </w:pPr>
      <w:r w:rsidRPr="00B52131">
        <w:rPr>
          <w:rFonts w:ascii="Arial" w:hAnsi="Arial" w:cs="Arial"/>
          <w:b/>
        </w:rPr>
        <w:t>Subject Leader Role</w:t>
      </w:r>
    </w:p>
    <w:p w:rsidR="00531B09" w:rsidRPr="00B52131" w:rsidRDefault="00355928" w:rsidP="003B6301">
      <w:pPr>
        <w:ind w:firstLine="450"/>
        <w:rPr>
          <w:rFonts w:ascii="Arial" w:hAnsi="Arial" w:cs="Arial"/>
          <w:b/>
          <w:u w:val="single"/>
        </w:rPr>
      </w:pPr>
      <w:r w:rsidRPr="00B52131">
        <w:rPr>
          <w:rFonts w:ascii="Arial" w:hAnsi="Arial" w:cs="Arial"/>
          <w:b/>
          <w:u w:val="single"/>
        </w:rPr>
        <w:t xml:space="preserve"> </w:t>
      </w:r>
    </w:p>
    <w:p w:rsidR="00355928" w:rsidRPr="00B52131" w:rsidRDefault="00355928" w:rsidP="003B6301">
      <w:pPr>
        <w:rPr>
          <w:rFonts w:ascii="Arial" w:hAnsi="Arial" w:cs="Arial"/>
        </w:rPr>
      </w:pPr>
      <w:r w:rsidRPr="00B52131">
        <w:rPr>
          <w:rFonts w:ascii="Arial" w:hAnsi="Arial" w:cs="Arial"/>
        </w:rPr>
        <w:t>Where appropriate, to:</w:t>
      </w:r>
    </w:p>
    <w:p w:rsidR="00355928" w:rsidRPr="00B52131" w:rsidRDefault="00355928" w:rsidP="003B6301">
      <w:pPr>
        <w:ind w:firstLine="450"/>
        <w:rPr>
          <w:rFonts w:ascii="Arial" w:hAnsi="Arial" w:cs="Arial"/>
        </w:rPr>
      </w:pPr>
    </w:p>
    <w:p w:rsidR="00531B09" w:rsidRPr="00B52131" w:rsidRDefault="00531B09" w:rsidP="00B52131">
      <w:pPr>
        <w:numPr>
          <w:ilvl w:val="0"/>
          <w:numId w:val="23"/>
        </w:numPr>
        <w:rPr>
          <w:rFonts w:ascii="Arial" w:hAnsi="Arial" w:cs="Arial"/>
        </w:rPr>
      </w:pPr>
      <w:r w:rsidRPr="00B52131">
        <w:rPr>
          <w:rFonts w:ascii="Arial" w:hAnsi="Arial" w:cs="Arial"/>
        </w:rPr>
        <w:t>review and contribute to teacher planning</w:t>
      </w:r>
    </w:p>
    <w:p w:rsidR="00531B09" w:rsidRPr="00B52131" w:rsidRDefault="00531B09" w:rsidP="00B52131">
      <w:pPr>
        <w:numPr>
          <w:ilvl w:val="0"/>
          <w:numId w:val="23"/>
        </w:numPr>
        <w:rPr>
          <w:rFonts w:ascii="Arial" w:hAnsi="Arial" w:cs="Arial"/>
        </w:rPr>
      </w:pPr>
      <w:r w:rsidRPr="00B52131">
        <w:rPr>
          <w:rFonts w:ascii="Arial" w:hAnsi="Arial" w:cs="Arial"/>
        </w:rPr>
        <w:t>prepare</w:t>
      </w:r>
      <w:r w:rsidR="00E72FFD">
        <w:rPr>
          <w:rFonts w:ascii="Arial" w:hAnsi="Arial" w:cs="Arial"/>
        </w:rPr>
        <w:t xml:space="preserve"> and develop</w:t>
      </w:r>
      <w:r w:rsidRPr="00B52131">
        <w:rPr>
          <w:rFonts w:ascii="Arial" w:hAnsi="Arial" w:cs="Arial"/>
        </w:rPr>
        <w:t xml:space="preserve"> policy and scheme of work</w:t>
      </w:r>
      <w:r w:rsidR="00E72FFD">
        <w:rPr>
          <w:rFonts w:ascii="Arial" w:hAnsi="Arial" w:cs="Arial"/>
        </w:rPr>
        <w:t xml:space="preserve"> with staff</w:t>
      </w:r>
    </w:p>
    <w:p w:rsidR="00531B09" w:rsidRPr="00B52131" w:rsidRDefault="00531B09" w:rsidP="00B52131">
      <w:pPr>
        <w:numPr>
          <w:ilvl w:val="0"/>
          <w:numId w:val="23"/>
        </w:numPr>
        <w:rPr>
          <w:rFonts w:ascii="Arial" w:hAnsi="Arial" w:cs="Arial"/>
        </w:rPr>
      </w:pPr>
      <w:r w:rsidRPr="00B52131">
        <w:rPr>
          <w:rFonts w:ascii="Arial" w:hAnsi="Arial" w:cs="Arial"/>
        </w:rPr>
        <w:t>prepare a subject development plan</w:t>
      </w:r>
    </w:p>
    <w:p w:rsidR="00531B09" w:rsidRPr="00B52131" w:rsidRDefault="00E72FFD" w:rsidP="00B52131">
      <w:pPr>
        <w:numPr>
          <w:ilvl w:val="0"/>
          <w:numId w:val="23"/>
        </w:numPr>
        <w:rPr>
          <w:rFonts w:ascii="Arial" w:hAnsi="Arial" w:cs="Arial"/>
        </w:rPr>
      </w:pPr>
      <w:r>
        <w:rPr>
          <w:rFonts w:ascii="Arial" w:hAnsi="Arial" w:cs="Arial"/>
        </w:rPr>
        <w:t xml:space="preserve">plan and </w:t>
      </w:r>
      <w:r w:rsidR="00355928" w:rsidRPr="00B52131">
        <w:rPr>
          <w:rFonts w:ascii="Arial" w:hAnsi="Arial" w:cs="Arial"/>
        </w:rPr>
        <w:t>lead</w:t>
      </w:r>
      <w:r w:rsidR="00531B09" w:rsidRPr="00B52131">
        <w:rPr>
          <w:rFonts w:ascii="Arial" w:hAnsi="Arial" w:cs="Arial"/>
        </w:rPr>
        <w:t xml:space="preserve"> staff meetings</w:t>
      </w:r>
    </w:p>
    <w:p w:rsidR="00531B09" w:rsidRPr="00B52131" w:rsidRDefault="00531B09" w:rsidP="00B52131">
      <w:pPr>
        <w:numPr>
          <w:ilvl w:val="0"/>
          <w:numId w:val="23"/>
        </w:numPr>
        <w:rPr>
          <w:rFonts w:ascii="Arial" w:hAnsi="Arial" w:cs="Arial"/>
        </w:rPr>
      </w:pPr>
      <w:r w:rsidRPr="00B52131">
        <w:rPr>
          <w:rFonts w:ascii="Arial" w:hAnsi="Arial" w:cs="Arial"/>
        </w:rPr>
        <w:t>provide consultancy, advice, skills</w:t>
      </w:r>
    </w:p>
    <w:p w:rsidR="00531B09" w:rsidRPr="00B52131" w:rsidRDefault="00531B09" w:rsidP="00B52131">
      <w:pPr>
        <w:numPr>
          <w:ilvl w:val="0"/>
          <w:numId w:val="23"/>
        </w:numPr>
        <w:rPr>
          <w:rFonts w:ascii="Arial" w:hAnsi="Arial" w:cs="Arial"/>
        </w:rPr>
      </w:pPr>
      <w:r w:rsidRPr="00B52131">
        <w:rPr>
          <w:rFonts w:ascii="Arial" w:hAnsi="Arial" w:cs="Arial"/>
        </w:rPr>
        <w:t>in-class teaching support</w:t>
      </w:r>
    </w:p>
    <w:p w:rsidR="00531B09" w:rsidRPr="00B52131" w:rsidRDefault="00531B09" w:rsidP="00B52131">
      <w:pPr>
        <w:numPr>
          <w:ilvl w:val="0"/>
          <w:numId w:val="23"/>
        </w:numPr>
        <w:rPr>
          <w:rFonts w:ascii="Arial" w:hAnsi="Arial" w:cs="Arial"/>
        </w:rPr>
      </w:pPr>
      <w:r w:rsidRPr="00B52131">
        <w:rPr>
          <w:rFonts w:ascii="Arial" w:hAnsi="Arial" w:cs="Arial"/>
        </w:rPr>
        <w:t>specifying and ordering resources in consultation with staff</w:t>
      </w:r>
    </w:p>
    <w:p w:rsidR="00531B09" w:rsidRPr="00B52131" w:rsidRDefault="00531B09" w:rsidP="00B52131">
      <w:pPr>
        <w:numPr>
          <w:ilvl w:val="0"/>
          <w:numId w:val="23"/>
        </w:numPr>
        <w:rPr>
          <w:rFonts w:ascii="Arial" w:hAnsi="Arial" w:cs="Arial"/>
        </w:rPr>
      </w:pPr>
      <w:r w:rsidRPr="00B52131">
        <w:rPr>
          <w:rFonts w:ascii="Arial" w:hAnsi="Arial" w:cs="Arial"/>
        </w:rPr>
        <w:t>monitoring and maintaining resources</w:t>
      </w:r>
    </w:p>
    <w:p w:rsidR="00531B09" w:rsidRPr="00B52131" w:rsidRDefault="00531B09" w:rsidP="00B52131">
      <w:pPr>
        <w:numPr>
          <w:ilvl w:val="0"/>
          <w:numId w:val="23"/>
        </w:numPr>
        <w:rPr>
          <w:rFonts w:ascii="Arial" w:hAnsi="Arial" w:cs="Arial"/>
        </w:rPr>
      </w:pPr>
      <w:r w:rsidRPr="00B52131">
        <w:rPr>
          <w:rFonts w:ascii="Arial" w:hAnsi="Arial" w:cs="Arial"/>
        </w:rPr>
        <w:t>monitoring learning in Design and Technology</w:t>
      </w:r>
    </w:p>
    <w:p w:rsidR="00531B09" w:rsidRPr="00B52131" w:rsidRDefault="00531B09" w:rsidP="003B6301">
      <w:pPr>
        <w:ind w:firstLine="450"/>
        <w:rPr>
          <w:rFonts w:ascii="Arial" w:hAnsi="Arial" w:cs="Arial"/>
          <w:b/>
          <w:u w:val="single"/>
        </w:rPr>
      </w:pPr>
    </w:p>
    <w:p w:rsidR="00531B09" w:rsidRPr="00B52131" w:rsidRDefault="00531B09" w:rsidP="003B6301">
      <w:pPr>
        <w:rPr>
          <w:rFonts w:ascii="Arial" w:hAnsi="Arial" w:cs="Arial"/>
          <w:b/>
        </w:rPr>
      </w:pPr>
      <w:r w:rsidRPr="00B52131">
        <w:rPr>
          <w:rFonts w:ascii="Arial" w:hAnsi="Arial" w:cs="Arial"/>
          <w:b/>
        </w:rPr>
        <w:t>Resources and Accommodation</w:t>
      </w:r>
    </w:p>
    <w:p w:rsidR="004809C8" w:rsidRPr="00B52131" w:rsidRDefault="004809C8" w:rsidP="003B6301">
      <w:pPr>
        <w:rPr>
          <w:rFonts w:ascii="Arial" w:hAnsi="Arial" w:cs="Arial"/>
          <w:b/>
          <w:u w:val="single"/>
        </w:rPr>
      </w:pPr>
    </w:p>
    <w:p w:rsidR="004809C8" w:rsidRPr="00B52131" w:rsidRDefault="004809C8" w:rsidP="003B6301">
      <w:pPr>
        <w:rPr>
          <w:rFonts w:ascii="Arial" w:hAnsi="Arial" w:cs="Arial"/>
        </w:rPr>
      </w:pPr>
      <w:r w:rsidRPr="00B52131">
        <w:rPr>
          <w:rFonts w:ascii="Arial" w:hAnsi="Arial" w:cs="Arial"/>
        </w:rPr>
        <w:t xml:space="preserve">Our school has a wide range of resources to support the teaching of Design and Technology across the school. </w:t>
      </w:r>
      <w:r w:rsidR="00355928" w:rsidRPr="00B52131">
        <w:rPr>
          <w:rFonts w:ascii="Arial" w:hAnsi="Arial" w:cs="Arial"/>
        </w:rPr>
        <w:t>Materials for supporting teaching are distributed to staff when appropriate and also s</w:t>
      </w:r>
      <w:r w:rsidR="00E72FFD">
        <w:rPr>
          <w:rFonts w:ascii="Arial" w:hAnsi="Arial" w:cs="Arial"/>
        </w:rPr>
        <w:t>tored centrally in the DT cupboard and</w:t>
      </w:r>
      <w:r w:rsidR="00355928" w:rsidRPr="00B52131">
        <w:rPr>
          <w:rFonts w:ascii="Arial" w:hAnsi="Arial" w:cs="Arial"/>
        </w:rPr>
        <w:t xml:space="preserve"> trays</w:t>
      </w:r>
      <w:r w:rsidRPr="00B52131">
        <w:rPr>
          <w:rFonts w:ascii="Arial" w:hAnsi="Arial" w:cs="Arial"/>
        </w:rPr>
        <w:t>.</w:t>
      </w:r>
      <w:r w:rsidR="008D564E" w:rsidRPr="00B52131">
        <w:rPr>
          <w:rFonts w:ascii="Arial" w:hAnsi="Arial" w:cs="Arial"/>
        </w:rPr>
        <w:t xml:space="preserve"> It is the class teacher’s responsibility </w:t>
      </w:r>
      <w:r w:rsidR="00355928" w:rsidRPr="00B52131">
        <w:rPr>
          <w:rFonts w:ascii="Arial" w:hAnsi="Arial" w:cs="Arial"/>
        </w:rPr>
        <w:t xml:space="preserve">ensure the equipment is used safely by the children and </w:t>
      </w:r>
      <w:r w:rsidR="008D564E" w:rsidRPr="00B52131">
        <w:rPr>
          <w:rFonts w:ascii="Arial" w:hAnsi="Arial" w:cs="Arial"/>
        </w:rPr>
        <w:t>to inform the subject leader of specific requests for resources.</w:t>
      </w:r>
    </w:p>
    <w:p w:rsidR="00531B09" w:rsidRPr="00B52131" w:rsidRDefault="00531B09" w:rsidP="003B6301">
      <w:pPr>
        <w:rPr>
          <w:rFonts w:ascii="Arial" w:hAnsi="Arial" w:cs="Arial"/>
          <w:b/>
          <w:u w:val="single"/>
        </w:rPr>
      </w:pPr>
    </w:p>
    <w:p w:rsidR="00A41647" w:rsidRPr="00B52131" w:rsidRDefault="00A41647" w:rsidP="003B6301">
      <w:pPr>
        <w:rPr>
          <w:rFonts w:ascii="Arial" w:hAnsi="Arial" w:cs="Arial"/>
        </w:rPr>
      </w:pPr>
      <w:r w:rsidRPr="00B52131">
        <w:rPr>
          <w:rFonts w:ascii="Arial" w:hAnsi="Arial" w:cs="Arial"/>
        </w:rPr>
        <w:t>Children are encouraged to source and bring in their own materials from home. This helps provide a home/school link to learning.</w:t>
      </w:r>
    </w:p>
    <w:p w:rsidR="00A41647" w:rsidRPr="00B52131" w:rsidRDefault="00A41647" w:rsidP="003B6301">
      <w:pPr>
        <w:rPr>
          <w:rFonts w:ascii="Arial" w:hAnsi="Arial" w:cs="Arial"/>
          <w:b/>
          <w:u w:val="single"/>
        </w:rPr>
      </w:pPr>
    </w:p>
    <w:p w:rsidR="00531B09" w:rsidRPr="00B52131" w:rsidRDefault="00531B09" w:rsidP="003B6301">
      <w:pPr>
        <w:rPr>
          <w:rFonts w:ascii="Arial" w:hAnsi="Arial" w:cs="Arial"/>
          <w:b/>
          <w:u w:val="single"/>
        </w:rPr>
      </w:pPr>
    </w:p>
    <w:p w:rsidR="00531B09" w:rsidRPr="00B52131" w:rsidRDefault="00531B09" w:rsidP="003B6301">
      <w:pPr>
        <w:rPr>
          <w:rFonts w:ascii="Arial" w:hAnsi="Arial" w:cs="Arial"/>
          <w:b/>
        </w:rPr>
      </w:pPr>
      <w:r w:rsidRPr="00B52131">
        <w:rPr>
          <w:rFonts w:ascii="Arial" w:hAnsi="Arial" w:cs="Arial"/>
          <w:b/>
        </w:rPr>
        <w:t>Health and Safety</w:t>
      </w:r>
    </w:p>
    <w:p w:rsidR="00A41647" w:rsidRPr="00B52131" w:rsidRDefault="00A41647" w:rsidP="003B6301">
      <w:pPr>
        <w:rPr>
          <w:rFonts w:ascii="Arial" w:hAnsi="Arial" w:cs="Arial"/>
          <w:b/>
        </w:rPr>
      </w:pPr>
    </w:p>
    <w:p w:rsidR="00531B09" w:rsidRPr="00B52131" w:rsidRDefault="00A41647" w:rsidP="003B6301">
      <w:pPr>
        <w:rPr>
          <w:rFonts w:ascii="Arial" w:hAnsi="Arial" w:cs="Arial"/>
        </w:rPr>
      </w:pPr>
      <w:r w:rsidRPr="00B52131">
        <w:rPr>
          <w:rFonts w:ascii="Arial" w:hAnsi="Arial" w:cs="Arial"/>
        </w:rPr>
        <w:t>(See additional guidance documents)</w:t>
      </w:r>
    </w:p>
    <w:p w:rsidR="00A41647" w:rsidRPr="00B52131" w:rsidRDefault="00A41647" w:rsidP="003B6301">
      <w:pPr>
        <w:pStyle w:val="Heading2"/>
        <w:rPr>
          <w:rFonts w:ascii="Arial" w:hAnsi="Arial" w:cs="Arial"/>
          <w:bCs/>
          <w:szCs w:val="24"/>
        </w:rPr>
      </w:pPr>
    </w:p>
    <w:p w:rsidR="00185336" w:rsidRPr="00B52131" w:rsidRDefault="00185336" w:rsidP="003B6301">
      <w:pPr>
        <w:pStyle w:val="Heading2"/>
        <w:rPr>
          <w:rFonts w:ascii="Arial" w:hAnsi="Arial" w:cs="Arial"/>
          <w:bCs/>
          <w:szCs w:val="24"/>
        </w:rPr>
      </w:pPr>
      <w:r w:rsidRPr="00B52131">
        <w:rPr>
          <w:rFonts w:ascii="Arial" w:hAnsi="Arial" w:cs="Arial"/>
          <w:bCs/>
          <w:szCs w:val="24"/>
        </w:rPr>
        <w:t>Food-hygiene and Safety Issues</w:t>
      </w:r>
    </w:p>
    <w:p w:rsidR="00185336" w:rsidRPr="00B52131" w:rsidRDefault="00185336" w:rsidP="003B6301">
      <w:pPr>
        <w:jc w:val="center"/>
        <w:rPr>
          <w:rFonts w:ascii="Arial" w:hAnsi="Arial" w:cs="Arial"/>
        </w:rPr>
      </w:pPr>
    </w:p>
    <w:p w:rsidR="00185336" w:rsidRPr="00B52131" w:rsidRDefault="00185336" w:rsidP="003B6301">
      <w:pPr>
        <w:numPr>
          <w:ilvl w:val="12"/>
          <w:numId w:val="0"/>
        </w:numPr>
        <w:overflowPunct w:val="0"/>
        <w:autoSpaceDE w:val="0"/>
        <w:autoSpaceDN w:val="0"/>
        <w:adjustRightInd w:val="0"/>
        <w:rPr>
          <w:rFonts w:ascii="Arial" w:hAnsi="Arial" w:cs="Arial"/>
        </w:rPr>
      </w:pPr>
      <w:r w:rsidRPr="00B52131">
        <w:rPr>
          <w:rFonts w:ascii="Arial" w:hAnsi="Arial" w:cs="Arial"/>
        </w:rPr>
        <w:t xml:space="preserve">At Manor Road Primary School, we do not have a Health and Safety Policy specifically for the </w:t>
      </w:r>
    </w:p>
    <w:p w:rsidR="003B3211" w:rsidRPr="00B52131" w:rsidRDefault="00185336" w:rsidP="003B6301">
      <w:pPr>
        <w:numPr>
          <w:ilvl w:val="12"/>
          <w:numId w:val="0"/>
        </w:numPr>
        <w:overflowPunct w:val="0"/>
        <w:autoSpaceDE w:val="0"/>
        <w:autoSpaceDN w:val="0"/>
        <w:adjustRightInd w:val="0"/>
        <w:rPr>
          <w:rFonts w:ascii="Arial" w:hAnsi="Arial" w:cs="Arial"/>
          <w:lang w:val="en-GB" w:eastAsia="en-GB"/>
        </w:rPr>
      </w:pPr>
      <w:r w:rsidRPr="00B52131">
        <w:rPr>
          <w:rFonts w:ascii="Arial" w:hAnsi="Arial" w:cs="Arial"/>
        </w:rPr>
        <w:t xml:space="preserve">teaching of Design and Technology.  </w:t>
      </w:r>
      <w:r w:rsidRPr="00B52131">
        <w:rPr>
          <w:rFonts w:ascii="Arial" w:hAnsi="Arial" w:cs="Arial"/>
          <w:lang w:val="en-GB" w:eastAsia="en-GB"/>
        </w:rPr>
        <w:t xml:space="preserve">Teachers teach the safe use of tools and equipment and </w:t>
      </w:r>
    </w:p>
    <w:p w:rsidR="00185336" w:rsidRPr="00B52131" w:rsidRDefault="00185336" w:rsidP="003B6301">
      <w:pPr>
        <w:numPr>
          <w:ilvl w:val="12"/>
          <w:numId w:val="0"/>
        </w:numPr>
        <w:overflowPunct w:val="0"/>
        <w:autoSpaceDE w:val="0"/>
        <w:autoSpaceDN w:val="0"/>
        <w:adjustRightInd w:val="0"/>
        <w:rPr>
          <w:rFonts w:ascii="Arial" w:hAnsi="Arial" w:cs="Arial"/>
        </w:rPr>
      </w:pPr>
      <w:r w:rsidRPr="00B52131">
        <w:rPr>
          <w:rFonts w:ascii="Arial" w:hAnsi="Arial" w:cs="Arial"/>
          <w:lang w:val="en-GB" w:eastAsia="en-GB"/>
        </w:rPr>
        <w:t xml:space="preserve">insist on good practice prior to starting a task.  </w:t>
      </w:r>
      <w:r w:rsidRPr="00B52131">
        <w:rPr>
          <w:rFonts w:ascii="Arial" w:hAnsi="Arial" w:cs="Arial"/>
        </w:rPr>
        <w:t xml:space="preserve">However, safety issues do arise </w:t>
      </w:r>
      <w:r w:rsidR="00355928" w:rsidRPr="00B52131">
        <w:rPr>
          <w:rFonts w:ascii="Arial" w:hAnsi="Arial" w:cs="Arial"/>
        </w:rPr>
        <w:t xml:space="preserve">when teaching </w:t>
      </w:r>
      <w:r w:rsidRPr="00B52131">
        <w:rPr>
          <w:rFonts w:ascii="Arial" w:hAnsi="Arial" w:cs="Arial"/>
        </w:rPr>
        <w:t>this subject.  These include:</w:t>
      </w:r>
    </w:p>
    <w:p w:rsidR="003B6301" w:rsidRPr="00B52131" w:rsidRDefault="003B6301" w:rsidP="003B6301">
      <w:pPr>
        <w:numPr>
          <w:ilvl w:val="12"/>
          <w:numId w:val="0"/>
        </w:numPr>
        <w:overflowPunct w:val="0"/>
        <w:autoSpaceDE w:val="0"/>
        <w:autoSpaceDN w:val="0"/>
        <w:adjustRightInd w:val="0"/>
        <w:rPr>
          <w:rFonts w:ascii="Arial" w:hAnsi="Arial" w:cs="Arial"/>
        </w:rPr>
      </w:pPr>
    </w:p>
    <w:p w:rsidR="00185336" w:rsidRPr="00B52131" w:rsidRDefault="00185336" w:rsidP="003B6301">
      <w:pPr>
        <w:numPr>
          <w:ilvl w:val="0"/>
          <w:numId w:val="13"/>
        </w:numPr>
        <w:tabs>
          <w:tab w:val="clear" w:pos="1080"/>
          <w:tab w:val="num" w:pos="450"/>
        </w:tabs>
        <w:ind w:left="0"/>
        <w:jc w:val="both"/>
        <w:rPr>
          <w:rFonts w:ascii="Arial" w:hAnsi="Arial" w:cs="Arial"/>
        </w:rPr>
      </w:pPr>
      <w:r w:rsidRPr="00B52131">
        <w:rPr>
          <w:rFonts w:ascii="Arial" w:hAnsi="Arial" w:cs="Arial"/>
        </w:rPr>
        <w:t>The use of electrical equipment such as glue guns</w:t>
      </w:r>
    </w:p>
    <w:p w:rsidR="00185336" w:rsidRPr="00B52131" w:rsidRDefault="00185336" w:rsidP="003B6301">
      <w:pPr>
        <w:numPr>
          <w:ilvl w:val="3"/>
          <w:numId w:val="13"/>
        </w:numPr>
        <w:tabs>
          <w:tab w:val="clear" w:pos="1080"/>
          <w:tab w:val="num" w:pos="450"/>
        </w:tabs>
        <w:ind w:left="0" w:firstLine="0"/>
        <w:jc w:val="both"/>
        <w:rPr>
          <w:rFonts w:ascii="Arial" w:hAnsi="Arial" w:cs="Arial"/>
        </w:rPr>
      </w:pPr>
      <w:r w:rsidRPr="00B52131">
        <w:rPr>
          <w:rFonts w:ascii="Arial" w:hAnsi="Arial" w:cs="Arial"/>
        </w:rPr>
        <w:t>The handling of food stuffs</w:t>
      </w:r>
    </w:p>
    <w:p w:rsidR="00185336" w:rsidRPr="00B52131" w:rsidRDefault="00185336" w:rsidP="003B6301">
      <w:pPr>
        <w:numPr>
          <w:ilvl w:val="3"/>
          <w:numId w:val="13"/>
        </w:numPr>
        <w:tabs>
          <w:tab w:val="clear" w:pos="1080"/>
          <w:tab w:val="num" w:pos="450"/>
        </w:tabs>
        <w:ind w:left="0" w:firstLine="0"/>
        <w:jc w:val="both"/>
        <w:rPr>
          <w:rFonts w:ascii="Arial" w:hAnsi="Arial" w:cs="Arial"/>
        </w:rPr>
      </w:pPr>
      <w:r w:rsidRPr="00B52131">
        <w:rPr>
          <w:rFonts w:ascii="Arial" w:hAnsi="Arial" w:cs="Arial"/>
        </w:rPr>
        <w:t>The use of cooking appliances, including ovens and hobs</w:t>
      </w:r>
    </w:p>
    <w:p w:rsidR="00185336" w:rsidRPr="00B52131" w:rsidRDefault="00185336" w:rsidP="003B6301">
      <w:pPr>
        <w:numPr>
          <w:ilvl w:val="3"/>
          <w:numId w:val="13"/>
        </w:numPr>
        <w:tabs>
          <w:tab w:val="clear" w:pos="1080"/>
          <w:tab w:val="num" w:pos="450"/>
        </w:tabs>
        <w:ind w:left="0" w:firstLine="0"/>
        <w:jc w:val="both"/>
        <w:rPr>
          <w:rFonts w:ascii="Arial" w:hAnsi="Arial" w:cs="Arial"/>
        </w:rPr>
      </w:pPr>
      <w:r w:rsidRPr="00B52131">
        <w:rPr>
          <w:rFonts w:ascii="Arial" w:hAnsi="Arial" w:cs="Arial"/>
        </w:rPr>
        <w:t>Contact with sharp objects including wood, nails, needles, saws etc.</w:t>
      </w:r>
    </w:p>
    <w:p w:rsidR="00185336" w:rsidRPr="00B52131" w:rsidRDefault="00185336" w:rsidP="003B6301">
      <w:pPr>
        <w:numPr>
          <w:ilvl w:val="3"/>
          <w:numId w:val="13"/>
        </w:numPr>
        <w:tabs>
          <w:tab w:val="clear" w:pos="1080"/>
          <w:tab w:val="num" w:pos="450"/>
        </w:tabs>
        <w:ind w:left="0" w:firstLine="0"/>
        <w:jc w:val="both"/>
        <w:rPr>
          <w:rFonts w:ascii="Arial" w:hAnsi="Arial" w:cs="Arial"/>
        </w:rPr>
      </w:pPr>
      <w:r w:rsidRPr="00B52131">
        <w:rPr>
          <w:rFonts w:ascii="Arial" w:hAnsi="Arial" w:cs="Arial"/>
        </w:rPr>
        <w:t>Awa</w:t>
      </w:r>
      <w:r w:rsidR="00E72FFD">
        <w:rPr>
          <w:rFonts w:ascii="Arial" w:hAnsi="Arial" w:cs="Arial"/>
        </w:rPr>
        <w:t>reness of personal safety</w:t>
      </w:r>
    </w:p>
    <w:p w:rsidR="00185336" w:rsidRPr="00B52131" w:rsidRDefault="00185336" w:rsidP="003B6301">
      <w:pPr>
        <w:jc w:val="both"/>
        <w:rPr>
          <w:rFonts w:ascii="Arial" w:hAnsi="Arial" w:cs="Arial"/>
        </w:rPr>
      </w:pPr>
    </w:p>
    <w:p w:rsidR="003B3211" w:rsidRPr="00B52131" w:rsidRDefault="003B3211" w:rsidP="003B6301">
      <w:pPr>
        <w:jc w:val="both"/>
        <w:rPr>
          <w:rFonts w:ascii="Arial" w:hAnsi="Arial" w:cs="Arial"/>
        </w:rPr>
      </w:pPr>
    </w:p>
    <w:p w:rsidR="00185336" w:rsidRPr="00B52131" w:rsidRDefault="00185336" w:rsidP="003B6301">
      <w:pPr>
        <w:pStyle w:val="BodyText3"/>
        <w:rPr>
          <w:rFonts w:ascii="Arial" w:hAnsi="Arial" w:cs="Arial"/>
          <w:sz w:val="24"/>
          <w:szCs w:val="24"/>
        </w:rPr>
      </w:pPr>
      <w:r w:rsidRPr="00B52131">
        <w:rPr>
          <w:rFonts w:ascii="Arial" w:hAnsi="Arial" w:cs="Arial"/>
          <w:sz w:val="24"/>
          <w:szCs w:val="24"/>
        </w:rPr>
        <w:t>It is the duty of all staff to:</w:t>
      </w:r>
    </w:p>
    <w:p w:rsidR="00B52131" w:rsidRDefault="00185336" w:rsidP="003B6301">
      <w:pPr>
        <w:numPr>
          <w:ilvl w:val="0"/>
          <w:numId w:val="15"/>
        </w:numPr>
        <w:tabs>
          <w:tab w:val="left" w:pos="270"/>
        </w:tabs>
        <w:ind w:left="0" w:firstLine="0"/>
        <w:jc w:val="both"/>
        <w:rPr>
          <w:rFonts w:ascii="Arial" w:hAnsi="Arial" w:cs="Arial"/>
        </w:rPr>
      </w:pPr>
      <w:proofErr w:type="spellStart"/>
      <w:r w:rsidRPr="00B52131">
        <w:rPr>
          <w:rFonts w:ascii="Arial" w:hAnsi="Arial" w:cs="Arial"/>
        </w:rPr>
        <w:t>Recognise</w:t>
      </w:r>
      <w:proofErr w:type="spellEnd"/>
      <w:r w:rsidRPr="00B52131">
        <w:rPr>
          <w:rFonts w:ascii="Arial" w:hAnsi="Arial" w:cs="Arial"/>
        </w:rPr>
        <w:t xml:space="preserve"> and assess the hazards and risks to themselves and others when working with </w:t>
      </w:r>
      <w:r w:rsidR="00B52131">
        <w:rPr>
          <w:rFonts w:ascii="Arial" w:hAnsi="Arial" w:cs="Arial"/>
        </w:rPr>
        <w:t xml:space="preserve">  </w:t>
      </w:r>
    </w:p>
    <w:p w:rsidR="00185336" w:rsidRPr="00B52131" w:rsidRDefault="00B52131" w:rsidP="003B6301">
      <w:pPr>
        <w:tabs>
          <w:tab w:val="left" w:pos="270"/>
        </w:tabs>
        <w:jc w:val="both"/>
        <w:rPr>
          <w:rFonts w:ascii="Arial" w:hAnsi="Arial" w:cs="Arial"/>
        </w:rPr>
      </w:pPr>
      <w:r>
        <w:rPr>
          <w:rFonts w:ascii="Arial" w:hAnsi="Arial" w:cs="Arial"/>
        </w:rPr>
        <w:t xml:space="preserve">    f</w:t>
      </w:r>
      <w:r w:rsidR="00185336" w:rsidRPr="00B52131">
        <w:rPr>
          <w:rFonts w:ascii="Arial" w:hAnsi="Arial" w:cs="Arial"/>
        </w:rPr>
        <w:t>ood</w:t>
      </w:r>
      <w:r>
        <w:rPr>
          <w:rFonts w:ascii="Arial" w:hAnsi="Arial" w:cs="Arial"/>
        </w:rPr>
        <w:t xml:space="preserve"> </w:t>
      </w:r>
      <w:r w:rsidR="00185336" w:rsidRPr="00B52131">
        <w:rPr>
          <w:rFonts w:ascii="Arial" w:hAnsi="Arial" w:cs="Arial"/>
        </w:rPr>
        <w:t>and other materials.</w:t>
      </w:r>
    </w:p>
    <w:p w:rsidR="00185336" w:rsidRPr="00B52131" w:rsidRDefault="00185336" w:rsidP="003B6301">
      <w:pPr>
        <w:numPr>
          <w:ilvl w:val="0"/>
          <w:numId w:val="15"/>
        </w:numPr>
        <w:tabs>
          <w:tab w:val="left" w:pos="270"/>
        </w:tabs>
        <w:ind w:left="0" w:firstLine="0"/>
        <w:jc w:val="both"/>
        <w:rPr>
          <w:rFonts w:ascii="Arial" w:hAnsi="Arial" w:cs="Arial"/>
        </w:rPr>
      </w:pPr>
      <w:r w:rsidRPr="00B52131">
        <w:rPr>
          <w:rFonts w:ascii="Arial" w:hAnsi="Arial" w:cs="Arial"/>
        </w:rPr>
        <w:t>Take action to control these risks and hazards.</w:t>
      </w:r>
    </w:p>
    <w:p w:rsidR="00185336" w:rsidRPr="00B52131" w:rsidRDefault="00185336" w:rsidP="003B6301">
      <w:pPr>
        <w:numPr>
          <w:ilvl w:val="0"/>
          <w:numId w:val="15"/>
        </w:numPr>
        <w:tabs>
          <w:tab w:val="left" w:pos="270"/>
        </w:tabs>
        <w:ind w:left="0" w:firstLine="0"/>
        <w:jc w:val="both"/>
        <w:rPr>
          <w:rFonts w:ascii="Arial" w:hAnsi="Arial" w:cs="Arial"/>
        </w:rPr>
      </w:pPr>
      <w:r w:rsidRPr="00B52131">
        <w:rPr>
          <w:rFonts w:ascii="Arial" w:hAnsi="Arial" w:cs="Arial"/>
        </w:rPr>
        <w:t>Be familiar with the contents of the Health and Safety Policy in general.</w:t>
      </w:r>
    </w:p>
    <w:p w:rsidR="00185336" w:rsidRPr="00B52131" w:rsidRDefault="00185336" w:rsidP="003B6301">
      <w:pPr>
        <w:jc w:val="both"/>
        <w:rPr>
          <w:rFonts w:ascii="Arial" w:hAnsi="Arial" w:cs="Arial"/>
        </w:rPr>
      </w:pPr>
    </w:p>
    <w:p w:rsidR="00185336" w:rsidRDefault="00185336" w:rsidP="003B6301">
      <w:pPr>
        <w:jc w:val="both"/>
        <w:rPr>
          <w:rFonts w:ascii="Arial" w:hAnsi="Arial" w:cs="Arial"/>
        </w:rPr>
      </w:pPr>
      <w:r w:rsidRPr="00B52131">
        <w:rPr>
          <w:rFonts w:ascii="Arial" w:hAnsi="Arial" w:cs="Arial"/>
        </w:rPr>
        <w:t>Teachers should be aware of the following:</w:t>
      </w:r>
    </w:p>
    <w:p w:rsidR="00B52131" w:rsidRPr="00B52131" w:rsidRDefault="00B52131" w:rsidP="003B6301">
      <w:pPr>
        <w:jc w:val="both"/>
        <w:rPr>
          <w:rFonts w:ascii="Arial" w:hAnsi="Arial" w:cs="Arial"/>
        </w:rPr>
      </w:pPr>
    </w:p>
    <w:p w:rsidR="00185336" w:rsidRPr="00B52131" w:rsidRDefault="00185336" w:rsidP="00B52131">
      <w:pPr>
        <w:numPr>
          <w:ilvl w:val="0"/>
          <w:numId w:val="24"/>
        </w:numPr>
        <w:jc w:val="both"/>
        <w:rPr>
          <w:rFonts w:ascii="Arial" w:hAnsi="Arial" w:cs="Arial"/>
        </w:rPr>
      </w:pPr>
      <w:r w:rsidRPr="00B52131">
        <w:rPr>
          <w:rFonts w:ascii="Arial" w:hAnsi="Arial" w:cs="Arial"/>
        </w:rPr>
        <w:t xml:space="preserve">Children must not use cooking appliances unless under direct supervision from a responsible adult. The portable ovens may be used in an isolated area at the teacher’s discretion. </w:t>
      </w:r>
    </w:p>
    <w:p w:rsidR="00185336" w:rsidRPr="00B52131" w:rsidRDefault="00185336" w:rsidP="00B52131">
      <w:pPr>
        <w:numPr>
          <w:ilvl w:val="0"/>
          <w:numId w:val="24"/>
        </w:numPr>
        <w:jc w:val="both"/>
        <w:rPr>
          <w:rFonts w:ascii="Arial" w:hAnsi="Arial" w:cs="Arial"/>
        </w:rPr>
      </w:pPr>
      <w:r w:rsidRPr="00B52131">
        <w:rPr>
          <w:rFonts w:ascii="Arial" w:hAnsi="Arial" w:cs="Arial"/>
        </w:rPr>
        <w:t>Saws and other sharp objec</w:t>
      </w:r>
      <w:r w:rsidR="00365BEE">
        <w:rPr>
          <w:rFonts w:ascii="Arial" w:hAnsi="Arial" w:cs="Arial"/>
        </w:rPr>
        <w:t xml:space="preserve">ts (nails, needles </w:t>
      </w:r>
      <w:proofErr w:type="spellStart"/>
      <w:r w:rsidRPr="00B52131">
        <w:rPr>
          <w:rFonts w:ascii="Arial" w:hAnsi="Arial" w:cs="Arial"/>
        </w:rPr>
        <w:t>etc</w:t>
      </w:r>
      <w:proofErr w:type="spellEnd"/>
      <w:r w:rsidRPr="00B52131">
        <w:rPr>
          <w:rFonts w:ascii="Arial" w:hAnsi="Arial" w:cs="Arial"/>
        </w:rPr>
        <w:t>) must be used un</w:t>
      </w:r>
      <w:r w:rsidR="00365BEE">
        <w:rPr>
          <w:rFonts w:ascii="Arial" w:hAnsi="Arial" w:cs="Arial"/>
        </w:rPr>
        <w:t>der direct supervision. Saws should</w:t>
      </w:r>
      <w:r w:rsidRPr="00B52131">
        <w:rPr>
          <w:rFonts w:ascii="Arial" w:hAnsi="Arial" w:cs="Arial"/>
        </w:rPr>
        <w:t xml:space="preserve"> be used only with the wooden bench protectors. The teacher will make a judgment on the undertaking of activities involving sharp and/or potentially dangerous equipment depending on the age/ability of the children in his/her class. Some activities may be undertaken by an adult or in a small group or one to one situation as appropriate.</w:t>
      </w:r>
    </w:p>
    <w:p w:rsidR="00185336" w:rsidRPr="00B52131" w:rsidRDefault="00185336" w:rsidP="00B52131">
      <w:pPr>
        <w:numPr>
          <w:ilvl w:val="0"/>
          <w:numId w:val="24"/>
        </w:numPr>
        <w:jc w:val="both"/>
        <w:rPr>
          <w:rFonts w:ascii="Arial" w:hAnsi="Arial" w:cs="Arial"/>
        </w:rPr>
      </w:pPr>
      <w:r w:rsidRPr="00B52131">
        <w:rPr>
          <w:rFonts w:ascii="Arial" w:hAnsi="Arial" w:cs="Arial"/>
          <w:lang w:val="en-GB" w:eastAsia="en-GB"/>
        </w:rPr>
        <w:t>Perishable food stuff must be stored sensibly and refrigerated if necessary. Care must be taken to ensure food is not used after the given sell by date.</w:t>
      </w:r>
    </w:p>
    <w:p w:rsidR="00185336" w:rsidRPr="00B52131" w:rsidRDefault="00185336" w:rsidP="00B52131">
      <w:pPr>
        <w:numPr>
          <w:ilvl w:val="0"/>
          <w:numId w:val="24"/>
        </w:numPr>
        <w:jc w:val="both"/>
        <w:rPr>
          <w:rFonts w:ascii="Arial" w:hAnsi="Arial" w:cs="Arial"/>
        </w:rPr>
      </w:pPr>
      <w:r w:rsidRPr="00B52131">
        <w:rPr>
          <w:rFonts w:ascii="Arial" w:hAnsi="Arial" w:cs="Arial"/>
          <w:lang w:val="en-GB" w:eastAsia="en-GB"/>
        </w:rPr>
        <w:t>Teachers and adult support staff must oversee that cupboards, table tops, cooker etc. are clean and in working order.</w:t>
      </w:r>
    </w:p>
    <w:p w:rsidR="00185336" w:rsidRPr="00B52131" w:rsidRDefault="00185336" w:rsidP="00B52131">
      <w:pPr>
        <w:numPr>
          <w:ilvl w:val="0"/>
          <w:numId w:val="24"/>
        </w:numPr>
        <w:jc w:val="both"/>
        <w:rPr>
          <w:rFonts w:ascii="Arial" w:hAnsi="Arial" w:cs="Arial"/>
        </w:rPr>
      </w:pPr>
      <w:r w:rsidRPr="00B52131">
        <w:rPr>
          <w:rFonts w:ascii="Arial" w:hAnsi="Arial" w:cs="Arial"/>
          <w:lang w:val="en-GB" w:eastAsia="en-GB"/>
        </w:rPr>
        <w:t>Children must wash their hands before and after any contact with food and other potentially harmful substances.</w:t>
      </w:r>
    </w:p>
    <w:p w:rsidR="00185336" w:rsidRPr="00B52131" w:rsidRDefault="00185336" w:rsidP="00B52131">
      <w:pPr>
        <w:numPr>
          <w:ilvl w:val="0"/>
          <w:numId w:val="24"/>
        </w:numPr>
        <w:jc w:val="both"/>
        <w:rPr>
          <w:rFonts w:ascii="Arial" w:hAnsi="Arial" w:cs="Arial"/>
        </w:rPr>
      </w:pPr>
      <w:r w:rsidRPr="00B52131">
        <w:rPr>
          <w:rFonts w:ascii="Arial" w:hAnsi="Arial" w:cs="Arial"/>
          <w:lang w:val="en-GB" w:eastAsia="en-GB"/>
        </w:rPr>
        <w:t>Teachers must take into account possible food allergies to food such as nuts and should be aware of the location of any medication for the allergy.</w:t>
      </w:r>
    </w:p>
    <w:p w:rsidR="00531B09" w:rsidRPr="00B52131" w:rsidRDefault="00531B09" w:rsidP="003B6301">
      <w:pPr>
        <w:ind w:left="90" w:hanging="180"/>
        <w:rPr>
          <w:rFonts w:ascii="Arial" w:hAnsi="Arial" w:cs="Arial"/>
          <w:color w:val="FF0000"/>
        </w:rPr>
      </w:pPr>
    </w:p>
    <w:p w:rsidR="00531B09" w:rsidRPr="00B52131" w:rsidRDefault="00531B09" w:rsidP="003B6301">
      <w:pPr>
        <w:ind w:left="90" w:hanging="180"/>
        <w:rPr>
          <w:rFonts w:ascii="Arial" w:hAnsi="Arial" w:cs="Arial"/>
          <w:b/>
        </w:rPr>
      </w:pPr>
      <w:r w:rsidRPr="00B52131">
        <w:rPr>
          <w:rFonts w:ascii="Arial" w:hAnsi="Arial" w:cs="Arial"/>
          <w:b/>
        </w:rPr>
        <w:t>Evaluation</w:t>
      </w:r>
    </w:p>
    <w:p w:rsidR="00185336" w:rsidRPr="00B52131" w:rsidRDefault="00185336" w:rsidP="003B6301">
      <w:pPr>
        <w:pStyle w:val="aLCPBodytext"/>
        <w:ind w:left="0"/>
        <w:rPr>
          <w:sz w:val="24"/>
          <w:szCs w:val="24"/>
        </w:rPr>
      </w:pPr>
    </w:p>
    <w:p w:rsidR="00185336" w:rsidRPr="00B52131" w:rsidRDefault="00185336" w:rsidP="003B6301">
      <w:pPr>
        <w:rPr>
          <w:rFonts w:ascii="Arial" w:hAnsi="Arial" w:cs="Arial"/>
        </w:rPr>
      </w:pPr>
      <w:r w:rsidRPr="00B52131">
        <w:rPr>
          <w:rFonts w:ascii="Arial" w:hAnsi="Arial" w:cs="Arial"/>
        </w:rPr>
        <w:t xml:space="preserve">The Design and Technology subject leader gives the head teacher and board of governors an annual report in which she evaluates the strengths and weaknesses in the subject and indicates areas for further improvement. </w:t>
      </w:r>
    </w:p>
    <w:p w:rsidR="00185336" w:rsidRPr="00B52131" w:rsidRDefault="00185336" w:rsidP="003B6301">
      <w:pPr>
        <w:rPr>
          <w:rFonts w:ascii="Arial" w:hAnsi="Arial" w:cs="Arial"/>
        </w:rPr>
      </w:pPr>
    </w:p>
    <w:p w:rsidR="00185336" w:rsidRPr="00B52131" w:rsidRDefault="00185336" w:rsidP="003B6301">
      <w:pPr>
        <w:rPr>
          <w:rFonts w:ascii="Arial" w:hAnsi="Arial" w:cs="Arial"/>
        </w:rPr>
      </w:pPr>
      <w:r w:rsidRPr="00B52131">
        <w:rPr>
          <w:rFonts w:ascii="Arial" w:hAnsi="Arial" w:cs="Arial"/>
        </w:rPr>
        <w:lastRenderedPageBreak/>
        <w:t xml:space="preserve">The subject leader is specially-allocated management time in order to review evidence of the </w:t>
      </w:r>
      <w:r w:rsidR="006C2AD2" w:rsidRPr="00B52131">
        <w:rPr>
          <w:rFonts w:ascii="Arial" w:hAnsi="Arial" w:cs="Arial"/>
        </w:rPr>
        <w:t xml:space="preserve">quality of </w:t>
      </w:r>
      <w:r w:rsidRPr="00B52131">
        <w:rPr>
          <w:rFonts w:ascii="Arial" w:hAnsi="Arial" w:cs="Arial"/>
        </w:rPr>
        <w:t xml:space="preserve">teaching </w:t>
      </w:r>
      <w:r w:rsidR="006C2AD2" w:rsidRPr="00B52131">
        <w:rPr>
          <w:rFonts w:ascii="Arial" w:hAnsi="Arial" w:cs="Arial"/>
        </w:rPr>
        <w:t xml:space="preserve">and learning </w:t>
      </w:r>
      <w:r w:rsidRPr="00B52131">
        <w:rPr>
          <w:rFonts w:ascii="Arial" w:hAnsi="Arial" w:cs="Arial"/>
        </w:rPr>
        <w:t>across the school according to the priority schedule of foundation subjects.</w:t>
      </w:r>
    </w:p>
    <w:p w:rsidR="006C2AD2" w:rsidRPr="00B52131" w:rsidRDefault="006C2AD2" w:rsidP="003B6301">
      <w:pPr>
        <w:rPr>
          <w:rFonts w:ascii="Arial" w:hAnsi="Arial" w:cs="Arial"/>
        </w:rPr>
      </w:pPr>
    </w:p>
    <w:p w:rsidR="006C2AD2" w:rsidRDefault="006C2AD2" w:rsidP="003B6301">
      <w:pPr>
        <w:rPr>
          <w:rFonts w:ascii="Arial" w:hAnsi="Arial" w:cs="Arial"/>
        </w:rPr>
      </w:pPr>
      <w:r w:rsidRPr="00B52131">
        <w:rPr>
          <w:rFonts w:ascii="Arial" w:hAnsi="Arial" w:cs="Arial"/>
        </w:rPr>
        <w:t>Such evidence should take into account:</w:t>
      </w:r>
    </w:p>
    <w:p w:rsidR="00B52131" w:rsidRPr="00B52131" w:rsidRDefault="00B52131" w:rsidP="003B6301">
      <w:pPr>
        <w:rPr>
          <w:rFonts w:ascii="Arial" w:hAnsi="Arial" w:cs="Arial"/>
        </w:rPr>
      </w:pP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pupils' achievements</w:t>
      </w: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 xml:space="preserve">coverage of </w:t>
      </w:r>
      <w:proofErr w:type="spellStart"/>
      <w:r w:rsidRPr="00B52131">
        <w:rPr>
          <w:rFonts w:ascii="Arial" w:hAnsi="Arial" w:cs="Arial"/>
        </w:rPr>
        <w:t>programmes</w:t>
      </w:r>
      <w:proofErr w:type="spellEnd"/>
      <w:r w:rsidRPr="00B52131">
        <w:rPr>
          <w:rFonts w:ascii="Arial" w:hAnsi="Arial" w:cs="Arial"/>
        </w:rPr>
        <w:t xml:space="preserve"> of study</w:t>
      </w: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analysis of teacher planning</w:t>
      </w: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staff development</w:t>
      </w: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classroom observation</w:t>
      </w:r>
    </w:p>
    <w:p w:rsidR="006C2AD2" w:rsidRPr="00B52131" w:rsidRDefault="006C2AD2" w:rsidP="00B52131">
      <w:pPr>
        <w:numPr>
          <w:ilvl w:val="0"/>
          <w:numId w:val="25"/>
        </w:numPr>
        <w:tabs>
          <w:tab w:val="left" w:pos="360"/>
        </w:tabs>
        <w:rPr>
          <w:rFonts w:ascii="Arial" w:hAnsi="Arial" w:cs="Arial"/>
        </w:rPr>
      </w:pPr>
      <w:r w:rsidRPr="00B52131">
        <w:rPr>
          <w:rFonts w:ascii="Arial" w:hAnsi="Arial" w:cs="Arial"/>
        </w:rPr>
        <w:t>external inspection/advice</w:t>
      </w:r>
    </w:p>
    <w:p w:rsidR="006C2AD2" w:rsidRDefault="006C2AD2" w:rsidP="003B6301">
      <w:pPr>
        <w:rPr>
          <w:rFonts w:ascii="Arial" w:hAnsi="Arial" w:cs="Arial"/>
        </w:rPr>
      </w:pPr>
    </w:p>
    <w:p w:rsidR="00B52131" w:rsidRPr="00B52131" w:rsidRDefault="00B52131" w:rsidP="003B6301">
      <w:pPr>
        <w:rPr>
          <w:rFonts w:ascii="Arial" w:hAnsi="Arial" w:cs="Arial"/>
        </w:rPr>
      </w:pPr>
    </w:p>
    <w:p w:rsidR="00185336" w:rsidRPr="003B6301" w:rsidRDefault="00185336" w:rsidP="003B6301">
      <w:pPr>
        <w:pStyle w:val="aLCPBodytext"/>
        <w:ind w:left="0"/>
        <w:rPr>
          <w:rFonts w:ascii="Comic Sans MS" w:hAnsi="Comic Sans MS"/>
          <w:sz w:val="24"/>
          <w:szCs w:val="24"/>
        </w:rPr>
      </w:pPr>
    </w:p>
    <w:p w:rsidR="00531B09" w:rsidRPr="00B52131" w:rsidRDefault="00C47F51" w:rsidP="003B6301">
      <w:pPr>
        <w:rPr>
          <w:rFonts w:ascii="Arial" w:hAnsi="Arial" w:cs="Arial"/>
        </w:rPr>
      </w:pPr>
      <w:r w:rsidRPr="00B52131">
        <w:rPr>
          <w:rFonts w:ascii="Arial" w:hAnsi="Arial" w:cs="Arial"/>
        </w:rPr>
        <w:t xml:space="preserve">Policy written by: </w:t>
      </w:r>
      <w:r w:rsidR="007576C4" w:rsidRPr="00B52131">
        <w:rPr>
          <w:rFonts w:ascii="Arial" w:hAnsi="Arial" w:cs="Arial"/>
        </w:rPr>
        <w:t>Kathryn Read</w:t>
      </w:r>
    </w:p>
    <w:p w:rsidR="00EA407C" w:rsidRPr="00B52131" w:rsidRDefault="00EA407C" w:rsidP="003B6301">
      <w:pPr>
        <w:rPr>
          <w:rFonts w:ascii="Arial" w:hAnsi="Arial" w:cs="Arial"/>
        </w:rPr>
      </w:pPr>
      <w:r>
        <w:rPr>
          <w:rFonts w:ascii="Arial" w:hAnsi="Arial" w:cs="Arial"/>
        </w:rPr>
        <w:t>Polic</w:t>
      </w:r>
      <w:r w:rsidR="00365BEE">
        <w:rPr>
          <w:rFonts w:ascii="Arial" w:hAnsi="Arial" w:cs="Arial"/>
        </w:rPr>
        <w:t xml:space="preserve">y </w:t>
      </w:r>
      <w:r w:rsidR="001E2BF2">
        <w:rPr>
          <w:rFonts w:ascii="Arial" w:hAnsi="Arial" w:cs="Arial"/>
        </w:rPr>
        <w:t xml:space="preserve">last </w:t>
      </w:r>
      <w:r w:rsidR="00365BEE">
        <w:rPr>
          <w:rFonts w:ascii="Arial" w:hAnsi="Arial" w:cs="Arial"/>
        </w:rPr>
        <w:t xml:space="preserve">reviewed </w:t>
      </w:r>
      <w:r w:rsidR="00A407F7">
        <w:rPr>
          <w:rFonts w:ascii="Arial" w:hAnsi="Arial" w:cs="Arial"/>
        </w:rPr>
        <w:t>March</w:t>
      </w:r>
      <w:r w:rsidR="001E2BF2">
        <w:rPr>
          <w:rFonts w:ascii="Arial" w:hAnsi="Arial" w:cs="Arial"/>
        </w:rPr>
        <w:t xml:space="preserve"> 2022</w:t>
      </w:r>
    </w:p>
    <w:p w:rsidR="005C635C" w:rsidRDefault="005C635C" w:rsidP="003B6301">
      <w:pPr>
        <w:rPr>
          <w:rFonts w:ascii="Arial" w:hAnsi="Arial" w:cs="Arial"/>
        </w:rPr>
      </w:pPr>
    </w:p>
    <w:p w:rsidR="005C635C" w:rsidRDefault="005C635C" w:rsidP="003B6301">
      <w:pPr>
        <w:rPr>
          <w:rFonts w:ascii="Arial" w:hAnsi="Arial" w:cs="Arial"/>
        </w:rPr>
      </w:pPr>
    </w:p>
    <w:p w:rsidR="005C635C" w:rsidRDefault="005C635C" w:rsidP="003B6301">
      <w:pPr>
        <w:rPr>
          <w:rFonts w:ascii="Arial" w:hAnsi="Arial" w:cs="Arial"/>
        </w:rPr>
        <w:sectPr w:rsidR="005C635C" w:rsidSect="00B52131">
          <w:footerReference w:type="even" r:id="rId10"/>
          <w:footerReference w:type="default" r:id="rId11"/>
          <w:pgSz w:w="12240" w:h="15840"/>
          <w:pgMar w:top="851" w:right="1134" w:bottom="851" w:left="1134" w:header="709" w:footer="709" w:gutter="0"/>
          <w:cols w:space="708"/>
          <w:titlePg/>
          <w:docGrid w:linePitch="360"/>
        </w:sectPr>
      </w:pPr>
    </w:p>
    <w:p w:rsidR="001C7E3C" w:rsidRPr="004F4E37" w:rsidRDefault="001C7E3C" w:rsidP="00F30007">
      <w:pPr>
        <w:rPr>
          <w:rFonts w:ascii="Arial" w:hAnsi="Arial" w:cs="Arial"/>
          <w:lang w:val="en-GB"/>
        </w:rPr>
      </w:pPr>
    </w:p>
    <w:sectPr w:rsidR="001C7E3C" w:rsidRPr="004F4E37" w:rsidSect="009126CB">
      <w:pgSz w:w="16820" w:h="11900"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66" w:rsidRDefault="00B66366" w:rsidP="006C2AD2">
      <w:r>
        <w:separator/>
      </w:r>
    </w:p>
  </w:endnote>
  <w:endnote w:type="continuationSeparator" w:id="0">
    <w:p w:rsidR="00B66366" w:rsidRDefault="00B66366" w:rsidP="006C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28" w:rsidRDefault="00355928" w:rsidP="0080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928" w:rsidRDefault="00355928" w:rsidP="006C2AD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28" w:rsidRDefault="00355928" w:rsidP="0080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007">
      <w:rPr>
        <w:rStyle w:val="PageNumber"/>
        <w:noProof/>
      </w:rPr>
      <w:t>8</w:t>
    </w:r>
    <w:r>
      <w:rPr>
        <w:rStyle w:val="PageNumber"/>
      </w:rPr>
      <w:fldChar w:fldCharType="end"/>
    </w:r>
  </w:p>
  <w:p w:rsidR="00355928" w:rsidRDefault="00355928" w:rsidP="006C2AD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66" w:rsidRDefault="00B66366" w:rsidP="006C2AD2">
      <w:r>
        <w:separator/>
      </w:r>
    </w:p>
  </w:footnote>
  <w:footnote w:type="continuationSeparator" w:id="0">
    <w:p w:rsidR="00B66366" w:rsidRDefault="00B66366" w:rsidP="006C2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8C6"/>
    <w:multiLevelType w:val="hybridMultilevel"/>
    <w:tmpl w:val="224C1626"/>
    <w:lvl w:ilvl="0" w:tplc="255463E0">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495E"/>
    <w:multiLevelType w:val="hybridMultilevel"/>
    <w:tmpl w:val="E98E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872"/>
    <w:multiLevelType w:val="hybridMultilevel"/>
    <w:tmpl w:val="407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93CC6"/>
    <w:multiLevelType w:val="hybridMultilevel"/>
    <w:tmpl w:val="91D86ED8"/>
    <w:lvl w:ilvl="0" w:tplc="D6B207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878A8"/>
    <w:multiLevelType w:val="hybridMultilevel"/>
    <w:tmpl w:val="48124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153B77"/>
    <w:multiLevelType w:val="hybridMultilevel"/>
    <w:tmpl w:val="C97E8FD2"/>
    <w:lvl w:ilvl="0" w:tplc="D6B207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72085"/>
    <w:multiLevelType w:val="hybridMultilevel"/>
    <w:tmpl w:val="81B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E7C8E"/>
    <w:multiLevelType w:val="hybridMultilevel"/>
    <w:tmpl w:val="606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5374"/>
    <w:multiLevelType w:val="hybridMultilevel"/>
    <w:tmpl w:val="68DA012E"/>
    <w:lvl w:ilvl="0" w:tplc="FFFFFFFF">
      <w:start w:val="1"/>
      <w:numFmt w:val="bullet"/>
      <w:lvlText w:val=""/>
      <w:lvlJc w:val="left"/>
      <w:pPr>
        <w:tabs>
          <w:tab w:val="num" w:pos="1080"/>
        </w:tabs>
        <w:ind w:left="720" w:firstLine="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27797FC9"/>
    <w:multiLevelType w:val="hybridMultilevel"/>
    <w:tmpl w:val="0A18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35F18"/>
    <w:multiLevelType w:val="hybridMultilevel"/>
    <w:tmpl w:val="E0E4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13305"/>
    <w:multiLevelType w:val="hybridMultilevel"/>
    <w:tmpl w:val="FF9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10920"/>
    <w:multiLevelType w:val="multilevel"/>
    <w:tmpl w:val="6D62D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7737A5"/>
    <w:multiLevelType w:val="hybridMultilevel"/>
    <w:tmpl w:val="55307E4C"/>
    <w:lvl w:ilvl="0" w:tplc="A0206BC2">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82EF5"/>
    <w:multiLevelType w:val="hybridMultilevel"/>
    <w:tmpl w:val="468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0F23"/>
    <w:multiLevelType w:val="hybridMultilevel"/>
    <w:tmpl w:val="BEF6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F0CA2"/>
    <w:multiLevelType w:val="hybridMultilevel"/>
    <w:tmpl w:val="BF6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35636"/>
    <w:multiLevelType w:val="hybridMultilevel"/>
    <w:tmpl w:val="564CF9A2"/>
    <w:lvl w:ilvl="0" w:tplc="461868C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36456C"/>
    <w:multiLevelType w:val="hybridMultilevel"/>
    <w:tmpl w:val="22A6B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AD7161"/>
    <w:multiLevelType w:val="hybridMultilevel"/>
    <w:tmpl w:val="835CF47A"/>
    <w:lvl w:ilvl="0" w:tplc="08090001">
      <w:start w:val="1"/>
      <w:numFmt w:val="bullet"/>
      <w:lvlText w:val=""/>
      <w:lvlJc w:val="left"/>
      <w:pPr>
        <w:ind w:left="36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AC766D"/>
    <w:multiLevelType w:val="hybridMultilevel"/>
    <w:tmpl w:val="011A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14760"/>
    <w:multiLevelType w:val="hybridMultilevel"/>
    <w:tmpl w:val="DDCA1574"/>
    <w:lvl w:ilvl="0" w:tplc="8B3E33AA">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80F64"/>
    <w:multiLevelType w:val="hybridMultilevel"/>
    <w:tmpl w:val="356E206C"/>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D69C0"/>
    <w:multiLevelType w:val="multilevel"/>
    <w:tmpl w:val="73B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1608E"/>
    <w:multiLevelType w:val="multilevel"/>
    <w:tmpl w:val="E3ACF4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EE534A"/>
    <w:multiLevelType w:val="multilevel"/>
    <w:tmpl w:val="25B88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A68F0"/>
    <w:multiLevelType w:val="hybridMultilevel"/>
    <w:tmpl w:val="519C2264"/>
    <w:lvl w:ilvl="0" w:tplc="DD160E0C">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C6732"/>
    <w:multiLevelType w:val="hybridMultilevel"/>
    <w:tmpl w:val="65946C5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8" w15:restartNumberingAfterBreak="0">
    <w:nsid w:val="5AFC307B"/>
    <w:multiLevelType w:val="hybridMultilevel"/>
    <w:tmpl w:val="427C07F0"/>
    <w:lvl w:ilvl="0" w:tplc="FFFFFFFF">
      <w:start w:val="1"/>
      <w:numFmt w:val="bullet"/>
      <w:lvlText w:val=""/>
      <w:lvlJc w:val="left"/>
      <w:pPr>
        <w:tabs>
          <w:tab w:val="num" w:pos="1080"/>
        </w:tabs>
        <w:ind w:left="720" w:firstLine="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5D1C47D8"/>
    <w:multiLevelType w:val="hybridMultilevel"/>
    <w:tmpl w:val="D320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321F2"/>
    <w:multiLevelType w:val="multilevel"/>
    <w:tmpl w:val="1382E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E740A"/>
    <w:multiLevelType w:val="hybridMultilevel"/>
    <w:tmpl w:val="C81205B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2" w15:restartNumberingAfterBreak="0">
    <w:nsid w:val="630B6623"/>
    <w:multiLevelType w:val="hybridMultilevel"/>
    <w:tmpl w:val="4112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63AC3"/>
    <w:multiLevelType w:val="hybridMultilevel"/>
    <w:tmpl w:val="A56A471A"/>
    <w:lvl w:ilvl="0" w:tplc="08701050">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B0A1F"/>
    <w:multiLevelType w:val="hybridMultilevel"/>
    <w:tmpl w:val="D99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BA5029"/>
    <w:multiLevelType w:val="hybridMultilevel"/>
    <w:tmpl w:val="103643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B252D36"/>
    <w:multiLevelType w:val="hybridMultilevel"/>
    <w:tmpl w:val="516A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22735"/>
    <w:multiLevelType w:val="multilevel"/>
    <w:tmpl w:val="CCB4C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BD10FA"/>
    <w:multiLevelType w:val="hybridMultilevel"/>
    <w:tmpl w:val="56D6DD88"/>
    <w:lvl w:ilvl="0" w:tplc="47A85BDA">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0" w15:restartNumberingAfterBreak="0">
    <w:nsid w:val="799E00FB"/>
    <w:multiLevelType w:val="hybridMultilevel"/>
    <w:tmpl w:val="7FB0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85BA6"/>
    <w:multiLevelType w:val="hybridMultilevel"/>
    <w:tmpl w:val="895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24204"/>
    <w:multiLevelType w:val="hybridMultilevel"/>
    <w:tmpl w:val="0ECE4F9E"/>
    <w:lvl w:ilvl="0" w:tplc="BA2CDDB0">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1"/>
  </w:num>
  <w:num w:numId="4">
    <w:abstractNumId w:val="13"/>
  </w:num>
  <w:num w:numId="5">
    <w:abstractNumId w:val="38"/>
  </w:num>
  <w:num w:numId="6">
    <w:abstractNumId w:val="17"/>
  </w:num>
  <w:num w:numId="7">
    <w:abstractNumId w:val="26"/>
  </w:num>
  <w:num w:numId="8">
    <w:abstractNumId w:val="0"/>
  </w:num>
  <w:num w:numId="9">
    <w:abstractNumId w:val="42"/>
  </w:num>
  <w:num w:numId="10">
    <w:abstractNumId w:val="33"/>
  </w:num>
  <w:num w:numId="11">
    <w:abstractNumId w:val="36"/>
  </w:num>
  <w:num w:numId="12">
    <w:abstractNumId w:val="39"/>
  </w:num>
  <w:num w:numId="13">
    <w:abstractNumId w:val="8"/>
  </w:num>
  <w:num w:numId="14">
    <w:abstractNumId w:val="28"/>
  </w:num>
  <w:num w:numId="15">
    <w:abstractNumId w:val="14"/>
  </w:num>
  <w:num w:numId="16">
    <w:abstractNumId w:val="1"/>
  </w:num>
  <w:num w:numId="17">
    <w:abstractNumId w:val="6"/>
  </w:num>
  <w:num w:numId="18">
    <w:abstractNumId w:val="23"/>
  </w:num>
  <w:num w:numId="19">
    <w:abstractNumId w:val="10"/>
  </w:num>
  <w:num w:numId="20">
    <w:abstractNumId w:val="31"/>
  </w:num>
  <w:num w:numId="21">
    <w:abstractNumId w:val="29"/>
  </w:num>
  <w:num w:numId="22">
    <w:abstractNumId w:val="2"/>
  </w:num>
  <w:num w:numId="23">
    <w:abstractNumId w:val="40"/>
  </w:num>
  <w:num w:numId="24">
    <w:abstractNumId w:val="27"/>
  </w:num>
  <w:num w:numId="25">
    <w:abstractNumId w:val="41"/>
  </w:num>
  <w:num w:numId="26">
    <w:abstractNumId w:val="30"/>
  </w:num>
  <w:num w:numId="27">
    <w:abstractNumId w:val="37"/>
  </w:num>
  <w:num w:numId="28">
    <w:abstractNumId w:val="24"/>
  </w:num>
  <w:num w:numId="29">
    <w:abstractNumId w:val="25"/>
  </w:num>
  <w:num w:numId="30">
    <w:abstractNumId w:val="12"/>
  </w:num>
  <w:num w:numId="31">
    <w:abstractNumId w:val="18"/>
  </w:num>
  <w:num w:numId="32">
    <w:abstractNumId w:val="19"/>
  </w:num>
  <w:num w:numId="33">
    <w:abstractNumId w:val="34"/>
  </w:num>
  <w:num w:numId="34">
    <w:abstractNumId w:val="22"/>
  </w:num>
  <w:num w:numId="35">
    <w:abstractNumId w:val="11"/>
  </w:num>
  <w:num w:numId="36">
    <w:abstractNumId w:val="15"/>
  </w:num>
  <w:num w:numId="37">
    <w:abstractNumId w:val="7"/>
  </w:num>
  <w:num w:numId="38">
    <w:abstractNumId w:val="20"/>
  </w:num>
  <w:num w:numId="39">
    <w:abstractNumId w:val="16"/>
  </w:num>
  <w:num w:numId="40">
    <w:abstractNumId w:val="9"/>
  </w:num>
  <w:num w:numId="41">
    <w:abstractNumId w:val="35"/>
  </w:num>
  <w:num w:numId="42">
    <w:abstractNumId w:val="3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22"/>
    <w:rsid w:val="00112E21"/>
    <w:rsid w:val="00171C2D"/>
    <w:rsid w:val="001851C8"/>
    <w:rsid w:val="00185336"/>
    <w:rsid w:val="001B043B"/>
    <w:rsid w:val="001C7E3C"/>
    <w:rsid w:val="001E2BF2"/>
    <w:rsid w:val="002114E7"/>
    <w:rsid w:val="0028518F"/>
    <w:rsid w:val="0029593F"/>
    <w:rsid w:val="002E54FD"/>
    <w:rsid w:val="00355928"/>
    <w:rsid w:val="00356E71"/>
    <w:rsid w:val="00365BEE"/>
    <w:rsid w:val="003B3211"/>
    <w:rsid w:val="003B6301"/>
    <w:rsid w:val="00447C5B"/>
    <w:rsid w:val="004809C8"/>
    <w:rsid w:val="004C3485"/>
    <w:rsid w:val="004F4E37"/>
    <w:rsid w:val="00531B09"/>
    <w:rsid w:val="005348BB"/>
    <w:rsid w:val="00580A2E"/>
    <w:rsid w:val="005C635C"/>
    <w:rsid w:val="00643747"/>
    <w:rsid w:val="006C2AD2"/>
    <w:rsid w:val="00740BCB"/>
    <w:rsid w:val="007576C4"/>
    <w:rsid w:val="007B1A41"/>
    <w:rsid w:val="007F50DE"/>
    <w:rsid w:val="00802AA3"/>
    <w:rsid w:val="00802E79"/>
    <w:rsid w:val="00807817"/>
    <w:rsid w:val="00810DE6"/>
    <w:rsid w:val="00853EC8"/>
    <w:rsid w:val="008833C1"/>
    <w:rsid w:val="00895D49"/>
    <w:rsid w:val="008D564E"/>
    <w:rsid w:val="008F01C9"/>
    <w:rsid w:val="00965A01"/>
    <w:rsid w:val="009F3D22"/>
    <w:rsid w:val="00A25B21"/>
    <w:rsid w:val="00A407F7"/>
    <w:rsid w:val="00A41647"/>
    <w:rsid w:val="00A5638A"/>
    <w:rsid w:val="00A81439"/>
    <w:rsid w:val="00A932E2"/>
    <w:rsid w:val="00AC7962"/>
    <w:rsid w:val="00AD195D"/>
    <w:rsid w:val="00AD7729"/>
    <w:rsid w:val="00B52131"/>
    <w:rsid w:val="00B66366"/>
    <w:rsid w:val="00BA2C6B"/>
    <w:rsid w:val="00BB75FA"/>
    <w:rsid w:val="00C47F51"/>
    <w:rsid w:val="00C9166D"/>
    <w:rsid w:val="00C939C8"/>
    <w:rsid w:val="00CC6357"/>
    <w:rsid w:val="00CF545E"/>
    <w:rsid w:val="00D436D1"/>
    <w:rsid w:val="00D846CC"/>
    <w:rsid w:val="00E02DE1"/>
    <w:rsid w:val="00E31A57"/>
    <w:rsid w:val="00E72FFD"/>
    <w:rsid w:val="00E83D89"/>
    <w:rsid w:val="00E944F3"/>
    <w:rsid w:val="00EA407C"/>
    <w:rsid w:val="00EC0792"/>
    <w:rsid w:val="00ED4730"/>
    <w:rsid w:val="00ED6E26"/>
    <w:rsid w:val="00EF2E3C"/>
    <w:rsid w:val="00F30007"/>
    <w:rsid w:val="00F46B6C"/>
    <w:rsid w:val="00F6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678C7"/>
  <w15:chartTrackingRefBased/>
  <w15:docId w15:val="{C185FEBC-8AD2-4B1C-A97E-45905A4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807817"/>
    <w:pPr>
      <w:keepNext/>
      <w:jc w:val="center"/>
      <w:outlineLvl w:val="0"/>
    </w:pPr>
    <w:rPr>
      <w:rFonts w:ascii="Arial" w:hAnsi="Arial"/>
      <w:b/>
      <w:sz w:val="52"/>
      <w:szCs w:val="20"/>
      <w:lang w:val="en-GB" w:eastAsia="en-GB"/>
    </w:rPr>
  </w:style>
  <w:style w:type="paragraph" w:styleId="Heading2">
    <w:name w:val="heading 2"/>
    <w:basedOn w:val="Normal"/>
    <w:next w:val="Normal"/>
    <w:link w:val="Heading2Char"/>
    <w:qFormat/>
    <w:rsid w:val="00185336"/>
    <w:pPr>
      <w:keepNext/>
      <w:widowControl w:val="0"/>
      <w:suppressAutoHyphen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F3D22"/>
    <w:rPr>
      <w:rFonts w:ascii="Comic Sans MS" w:hAnsi="Comic Sans MS"/>
      <w:szCs w:val="20"/>
      <w:lang w:val="en-GB" w:eastAsia="en-GB"/>
    </w:rPr>
  </w:style>
  <w:style w:type="character" w:customStyle="1" w:styleId="aLCPboldbodytext">
    <w:name w:val="a LCP bold body text"/>
    <w:rsid w:val="00CF545E"/>
    <w:rPr>
      <w:rFonts w:ascii="Arial" w:hAnsi="Arial"/>
      <w:b/>
      <w:bCs/>
      <w:dstrike w:val="0"/>
      <w:sz w:val="22"/>
      <w:effect w:val="none"/>
      <w:vertAlign w:val="baseline"/>
    </w:rPr>
  </w:style>
  <w:style w:type="paragraph" w:customStyle="1" w:styleId="aLCPBodytext">
    <w:name w:val="a LCP Body text"/>
    <w:autoRedefine/>
    <w:rsid w:val="00355928"/>
    <w:pPr>
      <w:ind w:left="90" w:firstLine="90"/>
    </w:pPr>
    <w:rPr>
      <w:rFonts w:ascii="Arial" w:hAnsi="Arial" w:cs="Arial"/>
      <w:sz w:val="22"/>
      <w:lang w:eastAsia="en-US"/>
    </w:rPr>
  </w:style>
  <w:style w:type="paragraph" w:customStyle="1" w:styleId="aLCPbulletlist">
    <w:name w:val="a LCP bullet list"/>
    <w:basedOn w:val="aLCPBodytext"/>
    <w:autoRedefine/>
    <w:rsid w:val="00CF545E"/>
    <w:pPr>
      <w:numPr>
        <w:numId w:val="12"/>
      </w:numPr>
    </w:pPr>
  </w:style>
  <w:style w:type="paragraph" w:customStyle="1" w:styleId="aLCPSubhead">
    <w:name w:val="a LCP Subhead"/>
    <w:autoRedefine/>
    <w:rsid w:val="003B6301"/>
    <w:rPr>
      <w:rFonts w:ascii="Arial" w:hAnsi="Arial" w:cs="Arial"/>
      <w:b/>
      <w:sz w:val="24"/>
      <w:lang w:eastAsia="en-US"/>
    </w:rPr>
  </w:style>
  <w:style w:type="character" w:customStyle="1" w:styleId="Heading2Char">
    <w:name w:val="Heading 2 Char"/>
    <w:link w:val="Heading2"/>
    <w:rsid w:val="00185336"/>
    <w:rPr>
      <w:b/>
      <w:sz w:val="24"/>
      <w:lang w:val="en-US"/>
    </w:rPr>
  </w:style>
  <w:style w:type="paragraph" w:styleId="BodyText3">
    <w:name w:val="Body Text 3"/>
    <w:basedOn w:val="Normal"/>
    <w:link w:val="BodyText3Char"/>
    <w:rsid w:val="00185336"/>
    <w:pPr>
      <w:spacing w:after="120"/>
    </w:pPr>
    <w:rPr>
      <w:sz w:val="16"/>
      <w:szCs w:val="16"/>
    </w:rPr>
  </w:style>
  <w:style w:type="character" w:customStyle="1" w:styleId="BodyText3Char">
    <w:name w:val="Body Text 3 Char"/>
    <w:link w:val="BodyText3"/>
    <w:rsid w:val="00185336"/>
    <w:rPr>
      <w:sz w:val="16"/>
      <w:szCs w:val="16"/>
      <w:lang w:val="en-US"/>
    </w:rPr>
  </w:style>
  <w:style w:type="paragraph" w:styleId="Footer">
    <w:name w:val="footer"/>
    <w:basedOn w:val="Normal"/>
    <w:link w:val="FooterChar"/>
    <w:rsid w:val="006C2AD2"/>
    <w:pPr>
      <w:tabs>
        <w:tab w:val="center" w:pos="4320"/>
        <w:tab w:val="right" w:pos="8640"/>
      </w:tabs>
    </w:pPr>
  </w:style>
  <w:style w:type="character" w:customStyle="1" w:styleId="FooterChar">
    <w:name w:val="Footer Char"/>
    <w:link w:val="Footer"/>
    <w:rsid w:val="006C2AD2"/>
    <w:rPr>
      <w:sz w:val="24"/>
      <w:szCs w:val="24"/>
      <w:lang w:val="en-US"/>
    </w:rPr>
  </w:style>
  <w:style w:type="character" w:styleId="PageNumber">
    <w:name w:val="page number"/>
    <w:rsid w:val="006C2AD2"/>
  </w:style>
  <w:style w:type="paragraph" w:styleId="BalloonText">
    <w:name w:val="Balloon Text"/>
    <w:basedOn w:val="Normal"/>
    <w:semiHidden/>
    <w:rsid w:val="00807817"/>
    <w:rPr>
      <w:rFonts w:ascii="Tahoma" w:hAnsi="Tahoma" w:cs="Tahoma"/>
      <w:sz w:val="16"/>
      <w:szCs w:val="16"/>
    </w:rPr>
  </w:style>
  <w:style w:type="paragraph" w:styleId="Title">
    <w:name w:val="Title"/>
    <w:basedOn w:val="Normal"/>
    <w:qFormat/>
    <w:rsid w:val="00807817"/>
    <w:pPr>
      <w:jc w:val="center"/>
    </w:pPr>
    <w:rPr>
      <w:rFonts w:ascii="Arial" w:hAnsi="Arial"/>
      <w:b/>
      <w:szCs w:val="20"/>
      <w:u w:val="single"/>
      <w:lang w:val="en-GB" w:eastAsia="en-GB"/>
    </w:rPr>
  </w:style>
  <w:style w:type="table" w:styleId="TableGrid">
    <w:name w:val="Table Grid"/>
    <w:basedOn w:val="TableNormal"/>
    <w:uiPriority w:val="39"/>
    <w:rsid w:val="005C635C"/>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4E37"/>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B6C"/>
    <w:pPr>
      <w:spacing w:before="100" w:beforeAutospacing="1" w:after="100" w:afterAutospacing="1"/>
    </w:pPr>
    <w:rPr>
      <w:lang w:val="en-GB" w:eastAsia="en-GB"/>
    </w:rPr>
  </w:style>
  <w:style w:type="paragraph" w:styleId="ListParagraph">
    <w:name w:val="List Paragraph"/>
    <w:basedOn w:val="Normal"/>
    <w:uiPriority w:val="34"/>
    <w:qFormat/>
    <w:rsid w:val="001C7E3C"/>
    <w:pPr>
      <w:ind w:left="720"/>
      <w:contextualSpacing/>
    </w:pPr>
    <w:rPr>
      <w:rFonts w:ascii="Calibri" w:hAnsi="Calibri"/>
      <w:lang w:val="en-GB"/>
    </w:rPr>
  </w:style>
  <w:style w:type="paragraph" w:styleId="NoSpacing">
    <w:name w:val="No Spacing"/>
    <w:uiPriority w:val="1"/>
    <w:qFormat/>
    <w:rsid w:val="001C7E3C"/>
    <w:rPr>
      <w:rFonts w:ascii="Calibri" w:hAnsi="Calibri"/>
      <w:sz w:val="24"/>
      <w:szCs w:val="24"/>
      <w:lang w:eastAsia="en-US"/>
    </w:rPr>
  </w:style>
  <w:style w:type="paragraph" w:customStyle="1" w:styleId="Default">
    <w:name w:val="Default"/>
    <w:rsid w:val="001E2BF2"/>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481856">
      <w:bodyDiv w:val="1"/>
      <w:marLeft w:val="0"/>
      <w:marRight w:val="0"/>
      <w:marTop w:val="0"/>
      <w:marBottom w:val="0"/>
      <w:divBdr>
        <w:top w:val="none" w:sz="0" w:space="0" w:color="auto"/>
        <w:left w:val="none" w:sz="0" w:space="0" w:color="auto"/>
        <w:bottom w:val="none" w:sz="0" w:space="0" w:color="auto"/>
        <w:right w:val="none" w:sz="0" w:space="0" w:color="auto"/>
      </w:divBdr>
      <w:divsChild>
        <w:div w:id="1195657223">
          <w:marLeft w:val="0"/>
          <w:marRight w:val="0"/>
          <w:marTop w:val="0"/>
          <w:marBottom w:val="0"/>
          <w:divBdr>
            <w:top w:val="none" w:sz="0" w:space="0" w:color="auto"/>
            <w:left w:val="none" w:sz="0" w:space="0" w:color="auto"/>
            <w:bottom w:val="none" w:sz="0" w:space="0" w:color="auto"/>
            <w:right w:val="none" w:sz="0" w:space="0" w:color="auto"/>
          </w:divBdr>
          <w:divsChild>
            <w:div w:id="1283921750">
              <w:marLeft w:val="0"/>
              <w:marRight w:val="0"/>
              <w:marTop w:val="0"/>
              <w:marBottom w:val="0"/>
              <w:divBdr>
                <w:top w:val="none" w:sz="0" w:space="0" w:color="auto"/>
                <w:left w:val="none" w:sz="0" w:space="0" w:color="auto"/>
                <w:bottom w:val="none" w:sz="0" w:space="0" w:color="auto"/>
                <w:right w:val="none" w:sz="0" w:space="0" w:color="auto"/>
              </w:divBdr>
              <w:divsChild>
                <w:div w:id="221407431">
                  <w:marLeft w:val="0"/>
                  <w:marRight w:val="0"/>
                  <w:marTop w:val="0"/>
                  <w:marBottom w:val="0"/>
                  <w:divBdr>
                    <w:top w:val="none" w:sz="0" w:space="0" w:color="auto"/>
                    <w:left w:val="none" w:sz="0" w:space="0" w:color="auto"/>
                    <w:bottom w:val="none" w:sz="0" w:space="0" w:color="auto"/>
                    <w:right w:val="none" w:sz="0" w:space="0" w:color="auto"/>
                  </w:divBdr>
                  <w:divsChild>
                    <w:div w:id="1721511993">
                      <w:marLeft w:val="0"/>
                      <w:marRight w:val="0"/>
                      <w:marTop w:val="0"/>
                      <w:marBottom w:val="0"/>
                      <w:divBdr>
                        <w:top w:val="none" w:sz="0" w:space="0" w:color="auto"/>
                        <w:left w:val="none" w:sz="0" w:space="0" w:color="auto"/>
                        <w:bottom w:val="none" w:sz="0" w:space="0" w:color="auto"/>
                        <w:right w:val="none" w:sz="0" w:space="0" w:color="auto"/>
                      </w:divBdr>
                      <w:divsChild>
                        <w:div w:id="1381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 Policy for Design and Technology</vt:lpstr>
    </vt:vector>
  </TitlesOfParts>
  <Company>Manor Road Primary School</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Policy for Design and Technology</dc:title>
  <dc:subject/>
  <dc:creator>Class Yew</dc:creator>
  <cp:keywords/>
  <cp:lastModifiedBy>Katy Read</cp:lastModifiedBy>
  <cp:revision>2</cp:revision>
  <cp:lastPrinted>2022-01-25T17:18:00Z</cp:lastPrinted>
  <dcterms:created xsi:type="dcterms:W3CDTF">2022-10-17T16:07:00Z</dcterms:created>
  <dcterms:modified xsi:type="dcterms:W3CDTF">2022-10-17T16:07:00Z</dcterms:modified>
</cp:coreProperties>
</file>